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4C" w:rsidRPr="003C6019" w:rsidRDefault="00CD734C" w:rsidP="00204A06">
      <w:pPr>
        <w:spacing w:after="0" w:line="240" w:lineRule="auto"/>
        <w:ind w:left="1377" w:right="1366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bookmarkStart w:id="0" w:name="_GoBack"/>
      <w:bookmarkEnd w:id="0"/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OG</w:t>
      </w:r>
      <w:r w:rsidRPr="003C6019">
        <w:rPr>
          <w:rFonts w:ascii="Times New Roman" w:eastAsia="Swis721 WGL4 BT" w:hAnsi="Times New Roman"/>
          <w:spacing w:val="3"/>
          <w:w w:val="75"/>
          <w:sz w:val="36"/>
          <w:szCs w:val="36"/>
          <w:lang w:val="pl-PL"/>
        </w:rPr>
        <w:t>Ó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LNE</w:t>
      </w:r>
      <w:r w:rsidRPr="003C6019">
        <w:rPr>
          <w:rFonts w:ascii="Times New Roman" w:eastAsia="Swis721 WGL4 BT" w:hAnsi="Times New Roman"/>
          <w:spacing w:val="37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>KRYTERIA</w:t>
      </w:r>
      <w:r w:rsidRPr="003C6019">
        <w:rPr>
          <w:rFonts w:ascii="Times New Roman" w:eastAsia="Swis721 WGL4 BT" w:hAnsi="Times New Roman"/>
          <w:spacing w:val="76"/>
          <w:w w:val="75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75"/>
          <w:sz w:val="36"/>
          <w:szCs w:val="36"/>
          <w:lang w:val="pl-PL"/>
        </w:rPr>
        <w:t xml:space="preserve">OCENIANIA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3C601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3C601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3C601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teczny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F90B69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y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asy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liwia osi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ąga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lów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polonistyc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nych</w:t>
      </w:r>
    </w:p>
    <w:p w:rsidR="00CD734C" w:rsidRPr="00FF36A9" w:rsidRDefault="00CD734C" w:rsidP="00204A06">
      <w:pPr>
        <w:pStyle w:val="Akapitzlist"/>
        <w:numPr>
          <w:ilvl w:val="0"/>
          <w:numId w:val="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on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4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im</w:t>
      </w:r>
      <w:r w:rsidRPr="00FF36A9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pozio</w:t>
      </w:r>
      <w:r w:rsidRPr="00FF36A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</w:t>
      </w:r>
      <w:r w:rsidR="009955D4" w:rsidRPr="00FF36A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trudności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dostate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zny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iom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dobytych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ności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obj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tych</w:t>
      </w:r>
      <w:r w:rsidRPr="00FF36A9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duk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="009955D4" w:rsidRPr="00FF36A9">
        <w:rPr>
          <w:rFonts w:ascii="Times New Roman" w:eastAsia="Quasi-LucidaBright" w:hAnsi="Times New Roman"/>
          <w:sz w:val="24"/>
          <w:szCs w:val="24"/>
          <w:lang w:val="pl-PL"/>
        </w:rPr>
        <w:t>7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gramie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="00204A06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FF36A9" w:rsidRDefault="00CD734C" w:rsidP="00204A06">
      <w:pPr>
        <w:pStyle w:val="Akapitzlist"/>
        <w:numPr>
          <w:ilvl w:val="0"/>
          <w:numId w:val="1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onuje</w:t>
      </w:r>
      <w:r w:rsidRPr="00FF36A9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ne</w:t>
      </w:r>
      <w:r w:rsidRPr="00FF36A9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rednim</w:t>
      </w:r>
      <w:r w:rsidRPr="00FF36A9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iomie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grami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FF36A9">
        <w:rPr>
          <w:rFonts w:ascii="Times New Roman" w:eastAsia="Quasi-LucidaBright" w:hAnsi="Times New Roman"/>
          <w:spacing w:val="-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popr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stosuje</w:t>
      </w:r>
      <w:r w:rsidRPr="00FF36A9">
        <w:rPr>
          <w:rFonts w:ascii="Times New Roman" w:eastAsia="Quasi-LucidaBright" w:hAnsi="Times New Roman"/>
          <w:spacing w:val="-17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domości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umi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tności</w:t>
      </w:r>
      <w:r w:rsidRPr="00FF36A9">
        <w:rPr>
          <w:rFonts w:ascii="Times New Roman" w:eastAsia="Quasi-LucidaBright" w:hAnsi="Times New Roman"/>
          <w:spacing w:val="-13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1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mie</w:t>
      </w:r>
      <w:r w:rsidRPr="00FF36A9">
        <w:rPr>
          <w:rFonts w:ascii="Times New Roman" w:eastAsia="Quasi-LucidaBright" w:hAnsi="Times New Roman"/>
          <w:spacing w:val="-14"/>
          <w:w w:val="9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c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ia </w:t>
      </w:r>
      <w:r w:rsidR="009955D4"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w w:val="99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ynik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ce</w:t>
      </w:r>
      <w:r w:rsidRPr="00FF36A9">
        <w:rPr>
          <w:rFonts w:ascii="Times New Roman" w:eastAsia="Quasi-LucidaBright" w:hAnsi="Times New Roman"/>
          <w:spacing w:val="-1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 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dobry</w:t>
      </w:r>
    </w:p>
    <w:p w:rsidR="00CD734C" w:rsidRPr="00FF36A9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FF36A9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zuje</w:t>
      </w:r>
      <w:r w:rsidRPr="00FF36A9">
        <w:rPr>
          <w:rFonts w:ascii="Times New Roman" w:eastAsia="Quasi-LucidaBright" w:hAnsi="Times New Roman"/>
          <w:spacing w:val="-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odzi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nie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yczne</w:t>
      </w:r>
      <w:r w:rsidRPr="00FF36A9">
        <w:rPr>
          <w:rFonts w:ascii="Times New Roman" w:eastAsia="Quasi-LucidaBright" w:hAnsi="Times New Roman"/>
          <w:spacing w:val="-16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te</w:t>
      </w:r>
      <w:r w:rsidRPr="00FF36A9">
        <w:rPr>
          <w:rFonts w:ascii="Times New Roman" w:eastAsia="Quasi-LucidaBright" w:hAnsi="Times New Roman"/>
          <w:spacing w:val="-12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FF36A9">
        <w:rPr>
          <w:rFonts w:ascii="Times New Roman" w:eastAsia="Quasi-LucidaBright" w:hAnsi="Times New Roman"/>
          <w:spacing w:val="-2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FF36A9">
        <w:rPr>
          <w:rFonts w:ascii="Times New Roman" w:eastAsia="Quasi-LucidaBright" w:hAnsi="Times New Roman"/>
          <w:spacing w:val="-15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wyni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ce 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podst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0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progr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FF36A9">
        <w:rPr>
          <w:rFonts w:ascii="Times New Roman" w:eastAsia="Quasi-LucidaBright" w:hAnsi="Times New Roman"/>
          <w:spacing w:val="-18"/>
          <w:sz w:val="24"/>
          <w:szCs w:val="24"/>
          <w:lang w:val="pl-PL"/>
        </w:rPr>
        <w:t xml:space="preserve"> </w:t>
      </w:r>
      <w:proofErr w:type="spellStart"/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potr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proofErr w:type="spellEnd"/>
      <w:r w:rsidRPr="00FF36A9">
        <w:rPr>
          <w:rFonts w:ascii="Times New Roman" w:eastAsia="Quasi-LucidaBright" w:hAnsi="Times New Roman"/>
          <w:sz w:val="24"/>
          <w:szCs w:val="24"/>
        </w:rPr>
        <w:t>ﬁ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toso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FF36A9">
        <w:rPr>
          <w:rFonts w:ascii="Times New Roman" w:eastAsia="Quasi-LucidaBright" w:hAnsi="Times New Roman"/>
          <w:spacing w:val="-1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ną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FF36A9">
        <w:rPr>
          <w:rFonts w:ascii="Times New Roman" w:eastAsia="Quasi-LucidaBright" w:hAnsi="Times New Roman"/>
          <w:spacing w:val="-9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FF36A9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="003C6019" w:rsidRPr="00FF36A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ń i</w:t>
      </w:r>
      <w:r w:rsidRPr="00FF36A9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prob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mów</w:t>
      </w:r>
      <w:r w:rsidRPr="00FF36A9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FF36A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ych sytu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FF36A9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FF36A9">
        <w:rPr>
          <w:rFonts w:ascii="Times New Roman" w:eastAsia="Quasi-LucidaBright" w:hAnsi="Times New Roman"/>
          <w:sz w:val="24"/>
          <w:szCs w:val="24"/>
          <w:lang w:val="pl-PL"/>
        </w:rPr>
        <w:t>ch</w:t>
      </w:r>
    </w:p>
    <w:p w:rsidR="00CD734C" w:rsidRPr="00321A03" w:rsidRDefault="00CD734C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CD734C" w:rsidRPr="00321A03" w:rsidRDefault="00CD734C" w:rsidP="00204A06">
      <w:pPr>
        <w:spacing w:after="0" w:line="240" w:lineRule="auto"/>
        <w:ind w:left="115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cy</w:t>
      </w:r>
    </w:p>
    <w:p w:rsidR="003C6019" w:rsidRPr="00204A06" w:rsidRDefault="00CD734C" w:rsidP="00204A06">
      <w:pPr>
        <w:pStyle w:val="Akapitzlist"/>
        <w:numPr>
          <w:ilvl w:val="0"/>
          <w:numId w:val="11"/>
        </w:numPr>
        <w:spacing w:after="0" w:line="240" w:lineRule="auto"/>
        <w:ind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ń</w:t>
      </w:r>
      <w:r w:rsidRPr="00204A06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spacing w:val="1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yty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tno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pacing w:val="-4"/>
          <w:sz w:val="24"/>
          <w:szCs w:val="24"/>
          <w:lang w:val="pl-PL"/>
        </w:rPr>
        <w:br/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>roz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iu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spacing w:val="1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ycznych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ych</w:t>
      </w:r>
      <w:r w:rsidRPr="00204A06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m n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ucz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 wyni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cych</w:t>
      </w:r>
      <w:r w:rsidRPr="00204A06">
        <w:rPr>
          <w:rFonts w:ascii="Times New Roman" w:eastAsia="Quasi-LucidaBright" w:hAnsi="Times New Roman"/>
          <w:spacing w:val="46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z pod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pacing w:val="49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ow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j,</w:t>
      </w:r>
      <w:r w:rsidRPr="00204A06">
        <w:rPr>
          <w:rFonts w:ascii="Times New Roman" w:eastAsia="Quasi-LucidaBright" w:hAnsi="Times New Roman"/>
          <w:spacing w:val="4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proponuje</w:t>
      </w:r>
      <w:r w:rsidRPr="00204A06">
        <w:rPr>
          <w:rFonts w:ascii="Times New Roman" w:eastAsia="Quasi-LucidaBright" w:hAnsi="Times New Roman"/>
          <w:spacing w:val="50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rozwi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="003C6019" w:rsidRPr="00204A06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204A06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ija</w:t>
      </w:r>
      <w:r w:rsidRPr="00204A06">
        <w:rPr>
          <w:rFonts w:ascii="Times New Roman" w:eastAsia="Quasi-LucidaBright" w:hAnsi="Times New Roman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sne</w:t>
      </w:r>
      <w:r w:rsidRPr="00204A06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uz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ia</w:t>
      </w:r>
    </w:p>
    <w:p w:rsidR="003C6019" w:rsidRDefault="003C6019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343" w:right="60" w:hanging="23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br w:type="page"/>
      </w:r>
    </w:p>
    <w:p w:rsidR="00E6643E" w:rsidRPr="00FF36A9" w:rsidRDefault="00E6643E" w:rsidP="00204A06">
      <w:pPr>
        <w:spacing w:after="0" w:line="240" w:lineRule="auto"/>
        <w:ind w:left="885" w:right="871"/>
        <w:jc w:val="both"/>
        <w:rPr>
          <w:rFonts w:ascii="Times New Roman" w:eastAsia="Swis721 WGL4 BT" w:hAnsi="Times New Roman"/>
          <w:sz w:val="36"/>
          <w:szCs w:val="36"/>
          <w:lang w:val="pl-PL"/>
        </w:rPr>
      </w:pP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lastRenderedPageBreak/>
        <w:t>SZCZE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G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Ó</w:t>
      </w:r>
      <w:r w:rsidRPr="00FF36A9">
        <w:rPr>
          <w:rFonts w:ascii="Times New Roman" w:eastAsia="Swis721 WGL4 BT" w:hAnsi="Times New Roman"/>
          <w:spacing w:val="-14"/>
          <w:w w:val="74"/>
          <w:sz w:val="36"/>
          <w:szCs w:val="36"/>
          <w:lang w:val="pl-PL"/>
        </w:rPr>
        <w:t>Ł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OWE</w:t>
      </w:r>
      <w:r w:rsidRPr="00FF36A9">
        <w:rPr>
          <w:rFonts w:ascii="Times New Roman" w:eastAsia="Swis721 WGL4 BT" w:hAnsi="Times New Roman"/>
          <w:spacing w:val="55"/>
          <w:w w:val="74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74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>RYTER</w:t>
      </w:r>
      <w:r w:rsidRPr="00FF36A9">
        <w:rPr>
          <w:rFonts w:ascii="Times New Roman" w:eastAsia="Swis721 WGL4 BT" w:hAnsi="Times New Roman"/>
          <w:spacing w:val="-1"/>
          <w:w w:val="74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4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spacing w:val="-1"/>
          <w:w w:val="70"/>
          <w:sz w:val="36"/>
          <w:szCs w:val="36"/>
          <w:lang w:val="pl-PL"/>
        </w:rPr>
        <w:t>O</w:t>
      </w:r>
      <w:r w:rsidRPr="00FF36A9">
        <w:rPr>
          <w:rFonts w:ascii="Times New Roman" w:eastAsia="Swis721 WGL4 BT" w:hAnsi="Times New Roman"/>
          <w:w w:val="75"/>
          <w:sz w:val="36"/>
          <w:szCs w:val="36"/>
          <w:lang w:val="pl-PL"/>
        </w:rPr>
        <w:t>CEN</w:t>
      </w:r>
      <w:r w:rsidRPr="00FF36A9">
        <w:rPr>
          <w:rFonts w:ascii="Times New Roman" w:eastAsia="Swis721 WGL4 BT" w:hAnsi="Times New Roman"/>
          <w:spacing w:val="-1"/>
          <w:w w:val="75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>AN</w:t>
      </w:r>
      <w:r w:rsidRPr="00FF36A9">
        <w:rPr>
          <w:rFonts w:ascii="Times New Roman" w:eastAsia="Swis721 WGL4 BT" w:hAnsi="Times New Roman"/>
          <w:spacing w:val="-1"/>
          <w:w w:val="78"/>
          <w:sz w:val="36"/>
          <w:szCs w:val="36"/>
          <w:lang w:val="pl-PL"/>
        </w:rPr>
        <w:t>I</w:t>
      </w:r>
      <w:r w:rsidRPr="00FF36A9">
        <w:rPr>
          <w:rFonts w:ascii="Times New Roman" w:eastAsia="Swis721 WGL4 BT" w:hAnsi="Times New Roman"/>
          <w:w w:val="78"/>
          <w:sz w:val="36"/>
          <w:szCs w:val="36"/>
          <w:lang w:val="pl-PL"/>
        </w:rPr>
        <w:t xml:space="preserve">A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DLA</w:t>
      </w:r>
      <w:r w:rsidRPr="00FF36A9">
        <w:rPr>
          <w:rFonts w:ascii="Times New Roman" w:eastAsia="Swis721 WGL4 BT" w:hAnsi="Times New Roman"/>
          <w:spacing w:val="56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spacing w:val="1"/>
          <w:w w:val="80"/>
          <w:sz w:val="36"/>
          <w:szCs w:val="36"/>
          <w:lang w:val="pl-PL"/>
        </w:rPr>
        <w:t>K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LASY</w:t>
      </w:r>
      <w:r w:rsidRPr="00FF36A9">
        <w:rPr>
          <w:rFonts w:ascii="Times New Roman" w:eastAsia="Swis721 WGL4 BT" w:hAnsi="Times New Roman"/>
          <w:spacing w:val="39"/>
          <w:w w:val="80"/>
          <w:sz w:val="36"/>
          <w:szCs w:val="36"/>
          <w:lang w:val="pl-PL"/>
        </w:rPr>
        <w:t xml:space="preserve"> </w:t>
      </w:r>
      <w:r w:rsidRPr="00FF36A9">
        <w:rPr>
          <w:rFonts w:ascii="Times New Roman" w:eastAsia="Swis721 WGL4 BT" w:hAnsi="Times New Roman"/>
          <w:w w:val="80"/>
          <w:sz w:val="36"/>
          <w:szCs w:val="36"/>
          <w:lang w:val="pl-PL"/>
        </w:rPr>
        <w:t>7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6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teczną</w:t>
      </w:r>
      <w:r w:rsidRPr="00321A03">
        <w:rPr>
          <w:rFonts w:ascii="Times New Roman" w:eastAsia="Quasi-LucidaBright" w:hAnsi="Times New Roman"/>
          <w:b/>
          <w:bCs/>
          <w:spacing w:val="-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</w:t>
      </w:r>
      <w:r w:rsidRPr="00321A03">
        <w:rPr>
          <w:rFonts w:ascii="Times New Roman" w:eastAsia="Quasi-LucidaBright" w:hAnsi="Times New Roman"/>
          <w:spacing w:val="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21A03">
        <w:rPr>
          <w:rFonts w:ascii="Times New Roman" w:eastAsia="Quasi-LucidaBright" w:hAnsi="Times New Roman"/>
          <w:spacing w:val="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ych na</w:t>
      </w:r>
      <w:r w:rsidRPr="00321A03">
        <w:rPr>
          <w:rFonts w:ascii="Times New Roman" w:eastAsia="Quasi-LucidaBright" w:hAnsi="Times New Roman"/>
          <w:spacing w:val="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dopus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51203" w:rsidRDefault="00051203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je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FF36A9" w:rsidRDefault="00FF36A9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D6951" w:rsidRPr="00FF36A9" w:rsidRDefault="00E6643E" w:rsidP="00204A06">
      <w:pPr>
        <w:spacing w:after="0" w:line="240" w:lineRule="auto"/>
        <w:ind w:left="142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ształ</w:t>
      </w:r>
      <w:r w:rsidRPr="00FF36A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cenie literackie i kulturowe</w:t>
      </w:r>
    </w:p>
    <w:p w:rsidR="00FF36A9" w:rsidRDefault="00FF36A9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nie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łucha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ów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 pro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śb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ucha 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wzorcow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FF36A9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cji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t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spacing w:val="-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utwo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="00FF36A9"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ia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emocje towarzyszące osobie wypowiadającej się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spółc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wn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ytuje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 literacki i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nne dzieła sztuki (np. obraz, rzeźba, grafika)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na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iomie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dosło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nym, na poziomie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krytycznym z pomocą nauczyciela i rówieśników określa temat utworu i poruszony problem, odnosi się do wybranych kontekstów, </w:t>
      </w:r>
      <w:proofErr w:type="spellStart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np</w:t>
      </w:r>
      <w:proofErr w:type="spellEnd"/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biograficzne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go, historycznego, kulturowego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 w:rsid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w tekście argumentacyjnym tezę, argument i przykłady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rozpozn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opinię i fa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kty,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różnia fikcję </w:t>
      </w:r>
      <w:r w:rsid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br/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kłamstwo</w:t>
      </w:r>
    </w:p>
    <w:p w:rsid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sz w:val="24"/>
          <w:szCs w:val="24"/>
          <w:lang w:val="pl-PL"/>
        </w:rPr>
        <w:t>wie, czym jest perswazja, sugestia, ironia, z pomocą nauczyc</w:t>
      </w:r>
      <w:r w:rsidR="00204A06">
        <w:rPr>
          <w:rFonts w:ascii="Times New Roman" w:eastAsia="Quasi-LucidaBright" w:hAnsi="Times New Roman"/>
          <w:sz w:val="24"/>
          <w:szCs w:val="24"/>
          <w:lang w:val="pl-PL"/>
        </w:rPr>
        <w:t>iela i klasy rozpoznaje aluzję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dostr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ega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ne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moty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postępo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boh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teró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>w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czytu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1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</w:t>
      </w:r>
      <w:r w:rsidRPr="00204A06">
        <w:rPr>
          <w:rFonts w:ascii="Times New Roman" w:eastAsia="Quasi-LucidaBright" w:hAnsi="Times New Roman"/>
          <w:color w:val="231F20"/>
          <w:spacing w:val="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pacing w:val="1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zy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źń, </w:t>
      </w:r>
      <w:r w:rsid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wierność, patriotyzm; formułuje wnioski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iryki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</w:t>
      </w:r>
      <w:r w:rsidR="00204A06"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 do liryki: sonet, pieśń, tren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osobę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cą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tora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kstu, bohatera utworu od podmiotu lirycznego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podst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rodki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rtystyc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go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obr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yckie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ut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ory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epickie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6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cec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h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y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epiki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 jako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aju</w:t>
      </w:r>
      <w:r w:rsidRPr="00204A06">
        <w:rPr>
          <w:rFonts w:ascii="Times New Roman" w:eastAsia="Quasi-LucidaBright" w:hAnsi="Times New Roman"/>
          <w:color w:val="231F20"/>
          <w:spacing w:val="-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erackiego, zna gatunki należące do epiki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mie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eds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-1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utw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lastRenderedPageBreak/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si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204A06">
        <w:rPr>
          <w:rFonts w:ascii="Times New Roman" w:eastAsia="Quasi-LucidaBright" w:hAnsi="Times New Roman"/>
          <w:color w:val="231F20"/>
          <w:spacing w:val="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cja</w:t>
      </w:r>
      <w:proofErr w:type="spellEnd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ście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pickim</w:t>
      </w:r>
      <w:r w:rsidRPr="00204A06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fr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gm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ty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nia</w:t>
      </w:r>
      <w:r w:rsidRPr="00204A06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odró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żn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innych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rod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jów</w:t>
      </w:r>
      <w:r w:rsidRPr="00204A06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ckich, wskazuje elementy dramatu: akt, scena, tekst główn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y, didaskalia, monolog i dialog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rozpoznaje balladę jako gatunek z pogranicza rodzajów literackich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sł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g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uje</w:t>
      </w:r>
      <w:r w:rsidRPr="00204A06">
        <w:rPr>
          <w:rFonts w:ascii="Times New Roman" w:eastAsia="Quasi-LucidaBright" w:hAnsi="Times New Roman"/>
          <w:color w:val="231F20"/>
          <w:spacing w:val="-3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ię</w:t>
      </w:r>
      <w:r w:rsidRPr="00204A06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pi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se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position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tr</w:t>
      </w:r>
      <w:r w:rsidRPr="00204A06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eś</w:t>
      </w:r>
      <w:r w:rsidRPr="00204A06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ci, cytatem z poszanowaniem praw autorskich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rozpoznaje gatunki dziennikarskie: wywiad, artykuł</w:t>
      </w:r>
      <w:r w:rsid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>,</w:t>
      </w:r>
      <w:r w:rsidRPr="00204A06">
        <w:rPr>
          <w:rFonts w:ascii="Times New Roman" w:eastAsia="Lucida Sans Unicode" w:hAnsi="Times New Roman"/>
          <w:color w:val="000000" w:themeColor="text1"/>
          <w:position w:val="2"/>
          <w:sz w:val="24"/>
          <w:szCs w:val="24"/>
          <w:lang w:val="pl-PL"/>
        </w:rPr>
        <w:t xml:space="preserve"> felieton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 infor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cje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ekś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cie</w:t>
      </w:r>
      <w:r w:rsidRPr="00204A06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popul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rnon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owy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 naukowym, publicystycznym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dos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mbo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="00204A06"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i alegorie w tekstach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</w:rPr>
        <w:t>ﬁ</w:t>
      </w:r>
      <w:proofErr w:type="spellStart"/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lm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o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a</w:t>
      </w:r>
      <w:proofErr w:type="spellEnd"/>
      <w:r w:rsidRPr="00204A06">
        <w:rPr>
          <w:rFonts w:ascii="Times New Roman" w:eastAsia="Quasi-LucidaBright" w:hAnsi="Times New Roman"/>
          <w:i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adap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ac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j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 xml:space="preserve">a 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te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i/>
          <w:color w:val="231F20"/>
          <w:spacing w:val="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i/>
          <w:color w:val="231F20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i/>
          <w:color w:val="231F20"/>
          <w:spacing w:val="-1"/>
          <w:sz w:val="24"/>
          <w:szCs w:val="24"/>
          <w:lang w:val="pl-PL"/>
        </w:rPr>
        <w:t>a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wymi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osoby</w:t>
      </w:r>
      <w:r w:rsidRPr="00204A06">
        <w:rPr>
          <w:rFonts w:ascii="Times New Roman" w:eastAsia="Quasi-LucidaBright" w:hAnsi="Times New Roman"/>
          <w:color w:val="231F20"/>
          <w:spacing w:val="-10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tnic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-6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proc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sie</w:t>
      </w:r>
      <w:r w:rsidRPr="00204A06">
        <w:rPr>
          <w:rFonts w:ascii="Times New Roman" w:eastAsia="Quasi-LucidaBright" w:hAnsi="Times New Roman"/>
          <w:color w:val="231F20"/>
          <w:spacing w:val="-15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4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9"/>
          <w:position w:val="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ra</w:t>
      </w:r>
      <w:r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="00204A06" w:rsidRPr="00204A06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nego oraz filmu</w:t>
      </w:r>
      <w:r w:rsid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(reżyser, aktor, scenograf, charakteryzator)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uw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204A06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mię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204A06">
        <w:rPr>
          <w:rFonts w:ascii="Times New Roman" w:eastAsia="Quasi-LucidaBright" w:hAnsi="Times New Roman"/>
          <w:color w:val="231F20"/>
          <w:spacing w:val="-4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iełe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i</w:t>
      </w:r>
      <w:r w:rsidRPr="00204A06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era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204A06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ki</w:t>
      </w:r>
      <w:r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m</w:t>
      </w:r>
      <w:r w:rsidRPr="00204A06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="00204A06" w:rsidRPr="00204A06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 innym tekstem kultury</w:t>
      </w:r>
    </w:p>
    <w:p w:rsidR="00E6643E" w:rsidRPr="00204A06" w:rsidRDefault="00E6643E" w:rsidP="00204A0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dokonuje przekładu </w:t>
      </w:r>
      <w:proofErr w:type="spellStart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intersemiotycznego</w:t>
      </w:r>
      <w:proofErr w:type="spellEnd"/>
      <w:r w:rsidRPr="00204A06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tekstów kultury i interpretacji zjawisk społecznych oraz prezentuje je w ramach różnych projektów grupowych</w:t>
      </w:r>
    </w:p>
    <w:p w:rsidR="00204A06" w:rsidRDefault="00204A06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</w:p>
    <w:p w:rsidR="00E6643E" w:rsidRPr="000512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051203" w:rsidRPr="00051203" w:rsidRDefault="00051203" w:rsidP="00204A06">
      <w:pPr>
        <w:spacing w:after="0" w:line="240" w:lineRule="auto"/>
        <w:ind w:left="271" w:right="-20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51203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sporządza w różnych formach notatkę dotyczącą wysłuchanej wypowiedzi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dłu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ej</w:t>
      </w:r>
      <w:r w:rsidRPr="00051203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ypo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ied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tworzy wypowiedź o charakterze argumentacyjnym, w rozprawce z pomocą nauczyciela formułuje tezę, hipotezę oraz argumenty, samodzielnie podaje przykłady do argumentów, wnioskuje</w:t>
      </w:r>
    </w:p>
    <w:p w:rsidR="00E6643E" w:rsidRPr="00051203" w:rsidRDefault="00051203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wypowiada się na temat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ar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8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si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1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h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 popr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ć</w:t>
      </w:r>
      <w:r w:rsidRPr="00051203">
        <w:rPr>
          <w:rFonts w:ascii="Times New Roman" w:eastAsia="Quasi-LucidaBright" w:hAnsi="Times New Roman"/>
          <w:color w:val="231F20"/>
          <w:spacing w:val="5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, 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ogra</w:t>
      </w:r>
      <w:proofErr w:type="spellEnd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zn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proofErr w:type="spellEnd"/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 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ą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tu,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a w tekstach mówionych zachowuje poprawność akcentowania wyrazów i zdań, dba </w:t>
      </w:r>
      <w:r w:rsid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br/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o</w:t>
      </w:r>
      <w:r w:rsidR="00051203"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poprawną wymowę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ar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si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ę</w:t>
      </w:r>
      <w:r w:rsidRPr="00051203">
        <w:rPr>
          <w:rFonts w:ascii="Times New Roman" w:eastAsia="Quasi-LucidaBright" w:hAnsi="Times New Roman"/>
          <w:color w:val="231F20"/>
          <w:spacing w:val="2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yc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zn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4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api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2"/>
          <w:sz w:val="24"/>
          <w:szCs w:val="24"/>
          <w:lang w:val="pl-PL"/>
        </w:rPr>
        <w:t>ed</w:t>
      </w:r>
      <w:r w:rsidRPr="00051203">
        <w:rPr>
          <w:rFonts w:ascii="Times New Roman" w:eastAsia="Quasi-LucidaBright" w:hAnsi="Times New Roman"/>
          <w:color w:val="231F20"/>
          <w:spacing w:val="-1"/>
          <w:position w:val="2"/>
          <w:sz w:val="24"/>
          <w:szCs w:val="24"/>
          <w:lang w:val="pl-PL"/>
        </w:rPr>
        <w:t>z</w:t>
      </w:r>
      <w:r w:rsidR="00051203" w:rsidRPr="00051203">
        <w:rPr>
          <w:rFonts w:ascii="Times New Roman" w:eastAsia="Quasi-LucidaBright" w:hAnsi="Times New Roman"/>
          <w:color w:val="231F20"/>
          <w:position w:val="2"/>
          <w:sz w:val="24"/>
          <w:szCs w:val="24"/>
          <w:lang w:val="pl-PL"/>
        </w:rPr>
        <w:t>i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wygłasza krótki monolog, podejmuje próbę wygłaszania przemówienia oraz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pró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b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 ucz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nicz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ia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ji</w:t>
      </w:r>
    </w:p>
    <w:p w:rsidR="00051203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przygotowuje wywiad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res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 xml:space="preserve">a, 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skraca, parafrazuje tekst, w tym tekst popularnonaukowy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wy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ż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 xml:space="preserve">a 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oje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z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ie i umie je uzasadnić, odnosi się do cudzych poglądów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ie</w:t>
      </w:r>
      <w:r w:rsidRPr="00051203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odt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órc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;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k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mi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eś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cić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og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kści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opisuje i charakteryzuje post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iste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</w:rPr>
        <w:t>ﬁ</w:t>
      </w:r>
      <w:proofErr w:type="spellStart"/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cyjn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stosuje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cję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o-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proofErr w:type="spellStart"/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cioosobo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opi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uje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eme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nty</w:t>
      </w:r>
      <w:r w:rsidRPr="00051203">
        <w:rPr>
          <w:rFonts w:ascii="Times New Roman" w:eastAsia="Quasi-LucidaBright" w:hAnsi="Times New Roman"/>
          <w:color w:val="231F20"/>
          <w:spacing w:val="-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eł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ma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 xml:space="preserve">o, wykorzystuje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 pomocą na</w:t>
      </w:r>
      <w:r w:rsidR="00051203"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uczyciela odpowiednie konteksty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u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kła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da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trójdzi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n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51203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m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pozycji z uwzględnieniem akapitów, stosuje cytat</w:t>
      </w:r>
    </w:p>
    <w:p w:rsidR="00E6643E" w:rsidRPr="00051203" w:rsidRDefault="00E6643E" w:rsidP="00051203">
      <w:pPr>
        <w:pStyle w:val="Akapitzlist"/>
        <w:numPr>
          <w:ilvl w:val="0"/>
          <w:numId w:val="1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głas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a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z</w:t>
      </w:r>
      <w:r w:rsidRPr="00051203">
        <w:rPr>
          <w:rFonts w:ascii="Times New Roman" w:eastAsia="Quasi-LucidaBright" w:hAnsi="Times New Roman"/>
          <w:color w:val="231F20"/>
          <w:spacing w:val="3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amię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ci</w:t>
      </w:r>
      <w:r w:rsidRPr="00051203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po</w:t>
      </w:r>
      <w:r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51203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51203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yc</w:t>
      </w:r>
      <w:r w:rsidR="00051203" w:rsidRPr="00051203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ki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0512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E6643E" w:rsidRPr="00321A03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1E0A85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1E0A85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wie, czym jest błąd językowy</w:t>
      </w:r>
    </w:p>
    <w:p w:rsidR="00E6643E" w:rsidRPr="00567264" w:rsidRDefault="00E6643E" w:rsidP="001E0A85">
      <w:pPr>
        <w:pStyle w:val="Akapitzlist"/>
        <w:numPr>
          <w:ilvl w:val="0"/>
          <w:numId w:val="1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ma podstawową wiedzę z zakresu gramatyki języka polskiego: </w:t>
      </w:r>
    </w:p>
    <w:p w:rsidR="00E6643E" w:rsidRPr="00567264" w:rsidRDefault="00E6643E" w:rsidP="001E0A85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567264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567264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567264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567264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567264" w:rsidRDefault="00E6643E" w:rsidP="001E0A85">
      <w:pPr>
        <w:spacing w:after="0" w:line="240" w:lineRule="auto"/>
        <w:ind w:left="567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</w:t>
      </w:r>
      <w:r w:rsidRPr="00567264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567264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1E0A85" w:rsidRPr="00567264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odróżnia synonimy od homonimów</w:t>
      </w:r>
    </w:p>
    <w:p w:rsidR="00E6643E" w:rsidRPr="00321A03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321A03">
        <w:rPr>
          <w:rFonts w:ascii="Times New Roman" w:eastAsia="Quasi-LucidaBright" w:hAnsi="Times New Roman"/>
          <w:spacing w:val="1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(stosuje wiedzę o częściach mowy</w:t>
      </w:r>
      <w:r w:rsidR="0056726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w poprawnym zapisie party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kuły </w:t>
      </w:r>
      <w:r w:rsidRPr="00EF782C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nie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różnymi częściami mowy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, rozpoznaje imiesłowy, zna </w:t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="00567264">
        <w:rPr>
          <w:rFonts w:ascii="Times New Roman" w:eastAsia="Quasi-LucidaBright" w:hAnsi="Times New Roman"/>
          <w:sz w:val="24"/>
          <w:szCs w:val="24"/>
          <w:lang w:val="pl-PL"/>
        </w:rPr>
        <w:t>i odmiany)</w:t>
      </w:r>
    </w:p>
    <w:p w:rsidR="00E6643E" w:rsidRPr="00321A03" w:rsidRDefault="00E6643E" w:rsidP="00567264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321A03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dni</w:t>
      </w:r>
      <w:r w:rsidRPr="00321A03">
        <w:rPr>
          <w:rFonts w:ascii="Times New Roman" w:eastAsia="Quasi-LucidaBright" w:hAnsi="Times New Roman"/>
          <w:spacing w:val="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  <w:r w:rsidRPr="00321A03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 xml:space="preserve"> 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dostate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"/>
          <w:w w:val="99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w w:val="99"/>
          <w:sz w:val="24"/>
          <w:szCs w:val="24"/>
          <w:lang w:val="pl-PL"/>
        </w:rPr>
        <w:t>zną</w:t>
      </w:r>
      <w:r w:rsidRPr="00567264">
        <w:rPr>
          <w:rFonts w:ascii="Times New Roman" w:eastAsia="Quasi-LucidaBright" w:hAnsi="Times New Roman"/>
          <w:b/>
          <w:bCs/>
          <w:color w:val="000000" w:themeColor="text1"/>
          <w:spacing w:val="-11"/>
          <w:w w:val="9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567264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567264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dopus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cą</w:t>
      </w:r>
      <w:r w:rsidRPr="00567264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567264" w:rsidRDefault="00567264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567264" w:rsidRDefault="00567264" w:rsidP="00567264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iadomie</w:t>
      </w:r>
      <w:r w:rsidRPr="00567264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estnic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ytuacji</w:t>
      </w:r>
      <w:r w:rsidRPr="00567264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4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nnyc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69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eag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.in.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prosi</w:t>
      </w:r>
      <w:r w:rsidRPr="00567264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uzup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aś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tworu; ocenia wartość wysłuchanego tekstu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sty o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inform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cyjnym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yjnym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bier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rma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567264" w:rsidRDefault="00E6643E" w:rsidP="00567264">
      <w:pPr>
        <w:pStyle w:val="Akapitzlist"/>
        <w:numPr>
          <w:ilvl w:val="0"/>
          <w:numId w:val="1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komizm,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kpinę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ironię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UTWORÓW LITERACKICH I ODBIÓR TEKSTÓW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567264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567264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samodzielnego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ekstów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snych</w:t>
      </w:r>
      <w:r w:rsidRP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="00567264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br/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567264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nośnym, a w ich odczytaniu o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dnosi się do różnych kontekstów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oty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 post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oh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określa problem poruszony w utworze i ustosunkowuje się do niego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kuje w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tekście poetyckim cechy liryki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charakteryzuje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sob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ąc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wskazuje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podst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rodki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go</w:t>
      </w:r>
      <w:r w:rsidRPr="00567264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 w tym: neologizm, prozaizm, eufemizm, inwokację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ręb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ekś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bra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rozróżnia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zji,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ń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proofErr w:type="spellStart"/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nty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ion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proofErr w:type="spellEnd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cką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istości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liz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fan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i/>
          <w:color w:val="000000" w:themeColor="text1"/>
          <w:spacing w:val="1"/>
          <w:position w:val="3"/>
          <w:sz w:val="24"/>
          <w:szCs w:val="24"/>
          <w:lang w:val="pl-PL"/>
        </w:rPr>
        <w:t>ty</w:t>
      </w:r>
      <w:r w:rsidRPr="00567264">
        <w:rPr>
          <w:rFonts w:ascii="Times New Roman" w:eastAsia="Quasi-LucidaBright" w:hAnsi="Times New Roman"/>
          <w:i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chy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unko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i,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ci,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ykł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tury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ktyc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dak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ad</w:t>
      </w:r>
      <w:r w:rsidRPr="00567264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rozpoznaje cechy dramatu jako rodzaju literackiego w tekście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samodzielnie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potr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eb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567264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odpowiednich źró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dłach, sporządza prosty przypis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uje infor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ma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w ind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eks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przypi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</w:t>
      </w:r>
    </w:p>
    <w:p w:rsidR="00567264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ji,</w:t>
      </w:r>
      <w:r w:rsidR="00567264"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np.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analizuje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e i alegorie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ęp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ce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tekstach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fun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zy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567264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ztuce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567264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ementy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typo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 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nych rod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jów</w:t>
      </w:r>
      <w:r w:rsidRPr="00567264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567264"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ckich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analizuje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zw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mię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iełe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567264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567264" w:rsidRPr="00567264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innym tekstem kultury</w:t>
      </w:r>
    </w:p>
    <w:p w:rsidR="00E6643E" w:rsidRPr="00567264" w:rsidRDefault="00E6643E" w:rsidP="0056726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ska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567264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agi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567264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567264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567264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era</w:t>
      </w:r>
      <w:r w:rsidRPr="00567264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567264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kim</w:t>
      </w:r>
    </w:p>
    <w:p w:rsidR="00567264" w:rsidRPr="00567264" w:rsidRDefault="00567264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567264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567264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E6643E" w:rsidRPr="00567264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ię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 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ystą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pój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rgumenty 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rcie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nego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CE77FD" w:rsidRPr="00CE77FD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cho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uje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rójd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l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ną</w:t>
      </w:r>
      <w:r w:rsidRPr="00CE77FD">
        <w:rPr>
          <w:rFonts w:ascii="Times New Roman" w:eastAsia="Quasi-LucidaBright" w:hAnsi="Times New Roman"/>
          <w:color w:val="000000" w:themeColor="text1"/>
          <w:spacing w:val="-3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kompo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ycję</w:t>
      </w:r>
      <w:r w:rsidRPr="00CE77FD">
        <w:rPr>
          <w:rFonts w:ascii="Times New Roman" w:eastAsia="Quasi-LucidaBright" w:hAnsi="Times New Roman"/>
          <w:color w:val="000000" w:themeColor="text1"/>
          <w:spacing w:val="-7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dłu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ż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s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CE77FD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ypo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CE77FD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CE77FD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="00567264"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i, w tym w przemówieniu</w:t>
      </w:r>
    </w:p>
    <w:p w:rsidR="00E6643E" w:rsidRPr="00CE77FD" w:rsidRDefault="00567264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CE77FD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stosuje się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3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norm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dotyc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="00E6643E"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cych</w:t>
      </w:r>
      <w:r w:rsidRPr="00CE77FD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E6643E" w:rsidRPr="00CE77FD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="00E6643E" w:rsidRPr="00CE77FD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6643E" w:rsidRPr="00CE77FD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="00E6643E" w:rsidRPr="00CE77FD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wyjątki w akcentowaniu wyrazów, 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ta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asad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kie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 xml:space="preserve"> m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ultu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>y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tnicz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ówi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EF782C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redaguje rozprawkę z tezą bądź hipotezą, formułuje odpowiednie argumenty i popie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ra je odpowiednimi przykładami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2"/>
          <w:sz w:val="24"/>
          <w:szCs w:val="24"/>
          <w:lang w:val="pl-PL"/>
        </w:rPr>
        <w:t>akapi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2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2"/>
          <w:sz w:val="24"/>
          <w:szCs w:val="24"/>
          <w:lang w:val="pl-PL"/>
        </w:rPr>
        <w:t>y</w:t>
      </w:r>
      <w:r w:rsid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 xml:space="preserve">, dba o spójne nawiązania 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między poszcz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2"/>
          <w:sz w:val="24"/>
          <w:szCs w:val="24"/>
          <w:lang w:val="pl-PL"/>
        </w:rPr>
        <w:t>gólnymi częściami wypowiedzi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i stylistyczną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3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db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ość</w:t>
      </w:r>
      <w:r w:rsidRPr="00EF782C">
        <w:rPr>
          <w:rFonts w:ascii="Times New Roman" w:eastAsia="Quasi-LucidaBright" w:hAnsi="Times New Roman"/>
          <w:color w:val="000000" w:themeColor="text1"/>
          <w:spacing w:val="2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3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estetykę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pisu</w:t>
      </w:r>
      <w:r w:rsidRPr="00EF782C">
        <w:rPr>
          <w:rFonts w:ascii="Times New Roman" w:eastAsia="Quasi-LucidaBright" w:hAnsi="Times New Roman"/>
          <w:color w:val="000000" w:themeColor="text1"/>
          <w:spacing w:val="2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ność</w:t>
      </w:r>
      <w:r w:rsidRPr="00EF782C">
        <w:rPr>
          <w:rFonts w:ascii="Times New Roman" w:eastAsia="Quasi-LucidaBright" w:hAnsi="Times New Roman"/>
          <w:color w:val="000000" w:themeColor="text1"/>
          <w:spacing w:val="26"/>
          <w:position w:val="3"/>
          <w:sz w:val="24"/>
          <w:szCs w:val="24"/>
          <w:lang w:val="pl-PL"/>
        </w:rPr>
        <w:t xml:space="preserve"> 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ortogr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ną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punkcyjną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odczytuje sensy przenośne w tekstach kultury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takich jak obra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z, plakat, grafika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ypowiedzi, w tym opis sytuacji</w:t>
      </w:r>
    </w:p>
    <w:p w:rsidR="00E6643E" w:rsidRPr="00EF782C" w:rsidRDefault="00E6643E" w:rsidP="00EF78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 podejmuje próbę interpretacji głosowej z uwzględnieniem tematu i wyrażanych emocji</w:t>
      </w:r>
    </w:p>
    <w:p w:rsidR="00EF782C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E6643E" w:rsidRPr="00321A03" w:rsidRDefault="00EF782C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Kształcenie językowe </w:t>
      </w:r>
      <w:r w:rsidR="00E6643E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(gramatyka języka polskiego, komunikacja językowa i kultura języka, ortografia i interpunkcja)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dostrzega błędy j</w:t>
      </w:r>
      <w:r w:rsidR="00EF782C" w:rsidRPr="00EF782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ęzykowe i potrafi je skorygować</w:t>
      </w:r>
    </w:p>
    <w:p w:rsidR="00E6643E" w:rsidRPr="00EF782C" w:rsidRDefault="00E6643E" w:rsidP="00EF782C">
      <w:pPr>
        <w:pStyle w:val="Akapitzlist"/>
        <w:numPr>
          <w:ilvl w:val="0"/>
          <w:numId w:val="18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stosuje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>w tworzonych tekstach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podstawową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EF782C" w:rsidRDefault="00E6643E" w:rsidP="00EF782C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EF782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EF782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lastRenderedPageBreak/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EF782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zna typy skrótów i skrótowców i stosuje zasady interpunkcji w ich zapisie,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 odr</w:t>
      </w:r>
      <w:r w:rsid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EF782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EF782C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F782C" w:rsidRDefault="00EF782C" w:rsidP="00204A06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65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4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4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5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4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4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4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nę do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z:</w:t>
      </w:r>
    </w:p>
    <w:p w:rsidR="00EF782C" w:rsidRPr="00EF782C" w:rsidRDefault="00EF782C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b/>
          <w:bCs/>
          <w:color w:val="000000" w:themeColor="text1"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SŁUC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HAN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słucha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tworów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yckich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torskich</w:t>
      </w:r>
      <w:r w:rsidRPr="00EF782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dostr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a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środk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1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izuje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rozpozn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wcy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tworu, w tym aluzję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sugestię, manipulację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 TEK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odczytuje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na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pozio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cj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interpretuje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tytuł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tyw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ocenia</w:t>
      </w:r>
      <w:r w:rsidRPr="00EF782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ich</w:t>
      </w:r>
      <w:r w:rsidRPr="00EF782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acho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ólnie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przyj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lnych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dos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 manipulację i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ę,</w:t>
      </w:r>
      <w:r w:rsidR="00567264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ścio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c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ekście, w tym </w:t>
      </w:r>
      <w:r w:rsid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w satyrze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EF782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EF782C"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</w:p>
    <w:p w:rsidR="00EF782C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eme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utw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 omawia i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ch funkcję </w:t>
      </w:r>
      <w:r w:rsid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 konstrukcji utworu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ową</w:t>
      </w:r>
      <w:r w:rsidR="00567264"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 utworów literackich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 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EF782C"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porównuje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infor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EF782C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różnych</w:t>
      </w:r>
      <w:r w:rsidRPr="00EF782C">
        <w:rPr>
          <w:rFonts w:ascii="Times New Roman" w:eastAsia="Quasi-LucidaBright" w:hAnsi="Times New Roman"/>
          <w:color w:val="000000" w:themeColor="text1"/>
          <w:spacing w:val="-10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ch,</w:t>
      </w:r>
      <w:r w:rsidRPr="00EF782C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EF782C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popul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rnon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owych</w:t>
      </w:r>
      <w:r w:rsidRP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="00EF782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="00EF782C"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naukowych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ers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  <w:r w:rsidRPr="00EF782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rek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ami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="00EF782C" w:rsidRPr="00EF782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</w:p>
    <w:p w:rsidR="00E6643E" w:rsidRPr="00EF782C" w:rsidRDefault="00E6643E" w:rsidP="00EF782C">
      <w:pPr>
        <w:pStyle w:val="Akapitzlist"/>
        <w:numPr>
          <w:ilvl w:val="0"/>
          <w:numId w:val="20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Lucida Sans Unicode" w:hAnsi="Times New Roman"/>
          <w:color w:val="000000" w:themeColor="text1"/>
          <w:position w:val="3"/>
          <w:sz w:val="24"/>
          <w:szCs w:val="24"/>
          <w:lang w:val="pl-PL"/>
        </w:rPr>
        <w:t>odczytuje sensy przenośne i symboliczne w odbieranym tekście</w:t>
      </w:r>
    </w:p>
    <w:p w:rsidR="00E6643E" w:rsidRPr="00EF782C" w:rsidRDefault="00E6643E" w:rsidP="00204A06">
      <w:pPr>
        <w:spacing w:after="0" w:line="240" w:lineRule="auto"/>
        <w:jc w:val="both"/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lastRenderedPageBreak/>
        <w:t>M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WIE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IE</w:t>
      </w:r>
    </w:p>
    <w:p w:rsidR="00EF782C" w:rsidRDefault="00EF782C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</w:p>
    <w:p w:rsidR="00E6643E" w:rsidRPr="00EF782C" w:rsidRDefault="00E6643E" w:rsidP="00EF782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B0465C" w:rsidRDefault="00B0465C" w:rsidP="00B0465C">
      <w:pPr>
        <w:spacing w:after="0" w:line="240" w:lineRule="auto"/>
        <w:ind w:right="-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płynnie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ności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stylistycznej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nie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ocą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czowych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dobi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proofErr w:type="spellEnd"/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  <w:proofErr w:type="spellEnd"/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sytu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mówi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</w:p>
    <w:p w:rsidR="00B0465C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tywnie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ucz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niczy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br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śc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ej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4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kłams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nipu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6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6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w w:val="96"/>
          <w:position w:val="3"/>
          <w:sz w:val="24"/>
          <w:szCs w:val="24"/>
          <w:lang w:val="pl-PL"/>
        </w:rPr>
        <w:t>cji</w:t>
      </w:r>
      <w:r w:rsidRPr="00B0465C">
        <w:rPr>
          <w:rFonts w:ascii="Times New Roman" w:eastAsia="Quasi-LucidaBright" w:hAnsi="Times New Roman"/>
          <w:color w:val="000000" w:themeColor="text1"/>
          <w:spacing w:val="6"/>
          <w:w w:val="9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ypo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5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w w:val="95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9"/>
          <w:w w:val="95"/>
          <w:position w:val="3"/>
          <w:sz w:val="24"/>
          <w:szCs w:val="24"/>
          <w:lang w:val="pl-PL"/>
        </w:rPr>
        <w:t xml:space="preserve"> 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ustnej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stosując funkcjonalną</w:t>
      </w:r>
      <w:r w:rsidRPr="00B0465C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ycję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ogic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 wypowiedzi, polemizuje ze stanowiskiem innych, formułuje rzeczowe argumenty popar</w:t>
      </w:r>
      <w:r w:rsidR="00B0465C" w:rsidRPr="00B0465C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te celnie dobranymi przykładami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dobiera i stosuje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rodki</w:t>
      </w:r>
      <w:r w:rsidRPr="00B0465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 odpowiednio do sytuacji i o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dbiorcy oraz rodzaju komunikatu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position w:val="3"/>
          <w:sz w:val="24"/>
          <w:szCs w:val="24"/>
          <w:lang w:val="pl-PL"/>
        </w:rPr>
        <w:t>prezentuje w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dy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 swoje stanowisko, rozwija je odpowiednio dobranymi argum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entami, świadome stosuje retoryczne środki wyrazu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reaguje z zachowaniem zasad kultury na</w:t>
      </w:r>
      <w:r w:rsidR="00567264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isko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rut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sło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j,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ipu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rozprawce dobiera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odpowiednie argumenty, w których odwołuje się do kontekstu literackiego, popi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era je odpowiednimi przykładami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pisze wywiad, wykorzystując zdobytą z różnych źródeł wie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dzę na temat podjęty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rozmowie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opisuje dzieło malarskie z odniesieniem do odpowiednich kontekstów; podejmuje próbę interpretacji tekstu kultury, np. obrazu, plakatu, grafiki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tekstach własnych wykorzystuje różne formy wypowiedzi, w tym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mowę zależną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 niezależną w cel</w:t>
      </w:r>
      <w:r w:rsidR="00B0465C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 dynamizowania akcji i charakt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eryzowania bohatera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recytuje 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ki,</w:t>
      </w:r>
      <w:r w:rsidR="00567264"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interpretacje głosowo z uwzględnieniem tematu </w:t>
      </w:r>
    </w:p>
    <w:p w:rsidR="00E6643E" w:rsidRPr="00B0465C" w:rsidRDefault="00E6643E" w:rsidP="00B0465C">
      <w:pPr>
        <w:pStyle w:val="Akapitzlist"/>
        <w:numPr>
          <w:ilvl w:val="0"/>
          <w:numId w:val="21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cyt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B0465C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kol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gó</w:t>
      </w:r>
      <w:r w:rsidRPr="00B0465C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przedstawia uzasadnienie</w:t>
      </w:r>
      <w:r w:rsidR="00B0465C"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swojej oceny</w:t>
      </w:r>
    </w:p>
    <w:p w:rsidR="00E6643E" w:rsidRPr="00CE77FD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EF782C" w:rsidRDefault="00CE77FD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E6643E" w:rsidRPr="00EF782C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E6643E" w:rsidRPr="00EF782C" w:rsidRDefault="00E6643E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umiejętnie</w:t>
      </w:r>
      <w:r w:rsidRPr="00B0465C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 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akresie: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dokonuje korekty tworzonego tekstu</w:t>
      </w:r>
    </w:p>
    <w:p w:rsidR="00E6643E" w:rsidRPr="00B0465C" w:rsidRDefault="00E6643E" w:rsidP="00B0465C">
      <w:pPr>
        <w:pStyle w:val="Akapitzlist"/>
        <w:numPr>
          <w:ilvl w:val="0"/>
          <w:numId w:val="22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(np. w reklamach, plakacie, w piosence), wykorzystując wiedzę o języku</w:t>
      </w:r>
      <w:r w:rsid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w zakresie</w:t>
      </w:r>
      <w:r w:rsidR="00B0465C" w:rsidRPr="00B0465C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:</w:t>
      </w:r>
    </w:p>
    <w:p w:rsidR="00E6643E" w:rsidRPr="00B0465C" w:rsidRDefault="00E6643E" w:rsidP="00B0465C">
      <w:pPr>
        <w:spacing w:after="0" w:line="240" w:lineRule="auto"/>
        <w:ind w:left="50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yki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nicę</w:t>
      </w:r>
      <w:r w:rsidRPr="00B0465C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głoską</w:t>
      </w:r>
      <w:r w:rsidRPr="00B0465C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B0465C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ogłoski</w:t>
      </w:r>
      <w:r w:rsidRPr="00B0465C">
        <w:rPr>
          <w:rFonts w:ascii="Times New Roman" w:eastAsia="Quasi-LucidaBright" w:hAnsi="Times New Roman"/>
          <w:color w:val="000000" w:themeColor="text1"/>
          <w:spacing w:val="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spół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ski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="00567264"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 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źw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</w:t>
      </w:r>
      <w:r w:rsidRPr="00B0465C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 spółgłosko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ych, utraty dźwięczności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 wygłosie), dostrzega rozbieżności między mową a pismem</w:t>
      </w:r>
    </w:p>
    <w:p w:rsidR="00E6643E" w:rsidRPr="00EF782C" w:rsidRDefault="00E6643E" w:rsidP="00B0465C">
      <w:pPr>
        <w:spacing w:after="0" w:line="240" w:lineRule="auto"/>
        <w:ind w:left="681" w:right="74" w:hanging="180"/>
        <w:jc w:val="both"/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</w:pP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38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czy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są</w:t>
      </w:r>
      <w:r w:rsidRPr="00B0465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wyraz podstawowy i pochodny,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órc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rd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;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icę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 po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wny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zny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zna typy skrótów i skrótowców i stosuje zasady interpunkcji w ich zapisie,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mi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12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ca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ób</w:t>
      </w:r>
      <w:r w:rsidRPr="00B0465C">
        <w:rPr>
          <w:rFonts w:ascii="Times New Roman" w:eastAsia="Quasi-LucidaBright" w:hAnsi="Times New Roman"/>
          <w:color w:val="000000" w:themeColor="text1"/>
          <w:spacing w:val="16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ic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br/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2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r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B0465C">
        <w:rPr>
          <w:rFonts w:ascii="Times New Roman" w:eastAsia="Quasi-LucidaBright" w:hAnsi="Times New Roman"/>
          <w:color w:val="000000" w:themeColor="text1"/>
          <w:spacing w:val="10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B0465C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a,</w:t>
      </w:r>
      <w:r w:rsidR="00B0465C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fr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lo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B0465C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tp.,</w:t>
      </w:r>
      <w:r w:rsidR="00B0465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odróżnia synonimy od homonimów</w:t>
      </w:r>
    </w:p>
    <w:p w:rsidR="00E6643E" w:rsidRPr="00EF782C" w:rsidRDefault="00E6643E" w:rsidP="00204A06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lastRenderedPageBreak/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EF782C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(stosuje wiedzę o częściach mowy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w poprawnym zapisie partykuły </w:t>
      </w:r>
      <w:r w:rsidR="00B0465C" w:rsidRPr="00B0465C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="00B0465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z różnymi częściami mowy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rozpoznaje imiesłowy, zna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zasady ich tworzenia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>i odmiany)</w:t>
      </w:r>
    </w:p>
    <w:p w:rsidR="00E6643E" w:rsidRPr="00EF782C" w:rsidRDefault="00E6643E" w:rsidP="00B0465C">
      <w:pPr>
        <w:spacing w:after="0" w:line="240" w:lineRule="auto"/>
        <w:ind w:left="687" w:right="68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EF782C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EF782C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w przekształcaniu zdań pojedynczych na złożone i odwrotnie oraz wypowiedzeń </w:t>
      </w:r>
      <w:r w:rsidR="00B0465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imiesłowowym równoważnikiem zdania na zdanie złożone i odwrotnie, dokonuje przekształceń z mowy zależnej na niezależną i odwrotnie</w:t>
      </w: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B0465C" w:rsidRDefault="00B0465C" w:rsidP="00204A06">
      <w:pPr>
        <w:spacing w:after="0" w:line="240" w:lineRule="auto"/>
        <w:ind w:left="113" w:right="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bardz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o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dobr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z w:val="24"/>
          <w:szCs w:val="24"/>
          <w:lang w:val="pl-PL"/>
        </w:rPr>
        <w:t>ą</w:t>
      </w:r>
      <w:r w:rsidRPr="00EF782C">
        <w:rPr>
          <w:rFonts w:ascii="Times New Roman" w:eastAsia="Quasi-LucidaBright" w:hAnsi="Times New Roman"/>
          <w:b/>
          <w:bCs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otrzy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ń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</w:t>
      </w:r>
      <w:r w:rsidRPr="00EF782C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eł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EF782C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maga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ri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lne</w:t>
      </w:r>
      <w:r w:rsidRPr="00EF782C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 oc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dobrą</w:t>
      </w:r>
      <w:r w:rsidRPr="00EF782C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EF782C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EF782C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EF782C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:</w:t>
      </w: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sz w:val="24"/>
          <w:szCs w:val="24"/>
          <w:lang w:val="pl-PL"/>
        </w:rPr>
      </w:pPr>
    </w:p>
    <w:p w:rsidR="00E6643E" w:rsidRPr="00321A03" w:rsidRDefault="00E6643E" w:rsidP="00B0465C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E6643E" w:rsidRPr="00321A03" w:rsidRDefault="00E6643E" w:rsidP="00B046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Default="00E6643E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E</w:t>
      </w:r>
    </w:p>
    <w:p w:rsidR="00B0465C" w:rsidRPr="00321A03" w:rsidRDefault="00B0465C" w:rsidP="00B0465C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słucha</w:t>
      </w:r>
      <w:r w:rsidRPr="00083079">
        <w:rPr>
          <w:rFonts w:ascii="Times New Roman" w:eastAsia="Quasi-LucidaBright" w:hAnsi="Times New Roman"/>
          <w:color w:val="231F20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gr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ń</w:t>
      </w:r>
      <w:r w:rsidRPr="00083079">
        <w:rPr>
          <w:rFonts w:ascii="Times New Roman" w:eastAsia="Quasi-LucidaBright" w:hAnsi="Times New Roman"/>
          <w:color w:val="231F20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231F20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tworów</w:t>
      </w:r>
      <w:r w:rsidRPr="00083079">
        <w:rPr>
          <w:rFonts w:ascii="Times New Roman" w:eastAsia="Quasi-LucidaBright" w:hAnsi="Times New Roman"/>
          <w:color w:val="231F20"/>
          <w:spacing w:val="2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yckich</w:t>
      </w:r>
      <w:r w:rsidRPr="00083079">
        <w:rPr>
          <w:rFonts w:ascii="Times New Roman" w:eastAsia="Quasi-LucidaBright" w:hAnsi="Times New Roman"/>
          <w:color w:val="231F20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3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torskich</w:t>
      </w:r>
      <w:r w:rsidRPr="00083079">
        <w:rPr>
          <w:rFonts w:ascii="Times New Roman" w:eastAsia="Quasi-LucidaBright" w:hAnsi="Times New Roman"/>
          <w:color w:val="231F20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dostr</w:t>
      </w:r>
      <w:r w:rsidRPr="00083079">
        <w:rPr>
          <w:rFonts w:ascii="Times New Roman" w:eastAsia="Quasi-LucidaBright" w:hAnsi="Times New Roman"/>
          <w:color w:val="231F20"/>
          <w:spacing w:val="-1"/>
          <w:w w:val="99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w w:val="99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w w:val="99"/>
          <w:sz w:val="24"/>
          <w:szCs w:val="24"/>
          <w:lang w:val="pl-PL"/>
        </w:rPr>
        <w:t>a i</w:t>
      </w:r>
      <w:r w:rsidRPr="00083079">
        <w:rPr>
          <w:rFonts w:ascii="Times New Roman" w:eastAsia="Quasi-LucidaBright" w:hAnsi="Times New Roman"/>
          <w:color w:val="231F20"/>
          <w:spacing w:val="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ni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ab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zwi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lo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rów</w:t>
      </w:r>
      <w:r w:rsidRPr="00083079">
        <w:rPr>
          <w:rFonts w:ascii="Times New Roman" w:eastAsia="Quasi-LucidaBright" w:hAnsi="Times New Roman"/>
          <w:color w:val="231F20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tycznyc</w:t>
      </w:r>
      <w:r w:rsidRPr="00083079">
        <w:rPr>
          <w:rFonts w:ascii="Times New Roman" w:eastAsia="Quasi-LucidaBright" w:hAnsi="Times New Roman"/>
          <w:color w:val="231F20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231F20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sz w:val="24"/>
          <w:szCs w:val="24"/>
          <w:lang w:val="pl-PL"/>
        </w:rPr>
        <w:t>eks</w:t>
      </w:r>
      <w:r w:rsidR="00083079">
        <w:rPr>
          <w:rFonts w:ascii="Times New Roman" w:eastAsia="Quasi-LucidaBright" w:hAnsi="Times New Roman"/>
          <w:color w:val="231F20"/>
          <w:spacing w:val="-1"/>
          <w:sz w:val="24"/>
          <w:szCs w:val="24"/>
          <w:lang w:val="pl-PL"/>
        </w:rPr>
        <w:t>tu</w:t>
      </w:r>
    </w:p>
    <w:p w:rsidR="00E6643E" w:rsidRPr="00083079" w:rsidRDefault="00E6643E" w:rsidP="00083079">
      <w:pPr>
        <w:pStyle w:val="Akapitzlist"/>
        <w:numPr>
          <w:ilvl w:val="0"/>
          <w:numId w:val="23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tuj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uch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231F20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dni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ncj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wc</w:t>
      </w:r>
      <w:r w:rsidRPr="00083079">
        <w:rPr>
          <w:rFonts w:ascii="Times New Roman" w:eastAsia="Quasi-LucidaBright" w:hAnsi="Times New Roman"/>
          <w:color w:val="231F20"/>
          <w:spacing w:val="-8"/>
          <w:position w:val="3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204A06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CZY</w:t>
      </w:r>
      <w:r w:rsidRPr="00321A03">
        <w:rPr>
          <w:rFonts w:ascii="Times New Roman" w:eastAsia="Quasi-LucidaSans" w:hAnsi="Times New Roman"/>
          <w:b/>
          <w:bCs/>
          <w:color w:val="231F20"/>
          <w:spacing w:val="-1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IE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PI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AN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YCH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 xml:space="preserve">I 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OD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BI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INNYCH</w:t>
      </w:r>
      <w:r w:rsidRPr="00321A03">
        <w:rPr>
          <w:rFonts w:ascii="Times New Roman" w:eastAsia="Quasi-LucidaSans" w:hAnsi="Times New Roman"/>
          <w:b/>
          <w:bCs/>
          <w:color w:val="231F20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TEK</w:t>
      </w:r>
      <w:r w:rsidRPr="00321A03">
        <w:rPr>
          <w:rFonts w:ascii="Times New Roman" w:eastAsia="Quasi-LucidaSans" w:hAnsi="Times New Roman"/>
          <w:b/>
          <w:bCs/>
          <w:color w:val="231F20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</w:t>
      </w:r>
      <w:r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Ó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W</w:t>
      </w:r>
      <w:r w:rsidRPr="00321A03">
        <w:rPr>
          <w:rFonts w:ascii="Times New Roman" w:eastAsia="Quasi-LucidaSans" w:hAnsi="Times New Roman"/>
          <w:b/>
          <w:bCs/>
          <w:color w:val="231F20"/>
          <w:spacing w:val="-5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KU</w:t>
      </w:r>
      <w:r w:rsidRPr="00321A03">
        <w:rPr>
          <w:rFonts w:ascii="Times New Roman" w:eastAsia="Quasi-LucidaSans" w:hAnsi="Times New Roman"/>
          <w:b/>
          <w:bCs/>
          <w:color w:val="231F20"/>
          <w:spacing w:val="-6"/>
          <w:sz w:val="24"/>
          <w:szCs w:val="24"/>
          <w:lang w:val="pl-PL"/>
        </w:rPr>
        <w:t>L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TU</w:t>
      </w:r>
      <w:r w:rsidRPr="00321A03">
        <w:rPr>
          <w:rFonts w:ascii="Times New Roman" w:eastAsia="Quasi-LucidaSans" w:hAnsi="Times New Roman"/>
          <w:b/>
          <w:bCs/>
          <w:color w:val="231F20"/>
          <w:spacing w:val="-4"/>
          <w:sz w:val="24"/>
          <w:szCs w:val="24"/>
          <w:lang w:val="pl-PL"/>
        </w:rPr>
        <w:t>R</w:t>
      </w: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ynni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zyt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pó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cji,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ntow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rsy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cyjn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 a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że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iczną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utworu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odczytuje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na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pozio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ym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oliczny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uwz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ołuj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owuje</w:t>
      </w:r>
      <w:r w:rsidRPr="00083079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różnych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oddzi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ał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iorc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 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 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p.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kreś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f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śr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-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ii</w:t>
      </w:r>
    </w:p>
    <w:p w:rsidR="00E6643E" w:rsidRPr="00083079" w:rsidRDefault="00E6643E" w:rsidP="00083079">
      <w:pPr>
        <w:pStyle w:val="Akapitzlist"/>
        <w:numPr>
          <w:ilvl w:val="0"/>
          <w:numId w:val="24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mb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ole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puj</w:t>
      </w:r>
      <w:r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ce</w:t>
      </w:r>
      <w:r w:rsidRPr="00083079">
        <w:rPr>
          <w:rFonts w:ascii="Times New Roman" w:eastAsia="Quasi-LucidaBright" w:hAnsi="Times New Roman"/>
          <w:color w:val="231F20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231F20"/>
          <w:position w:val="3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231F20"/>
          <w:spacing w:val="1"/>
          <w:position w:val="3"/>
          <w:sz w:val="24"/>
          <w:szCs w:val="24"/>
          <w:lang w:val="pl-PL"/>
        </w:rPr>
        <w:t xml:space="preserve"> różnych tekstach kultury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321A03" w:rsidRDefault="00E6643E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color w:val="231F20"/>
          <w:sz w:val="24"/>
          <w:szCs w:val="24"/>
          <w:lang w:val="pl-PL"/>
        </w:rPr>
        <w:t>Tworzenie wypowiedzi (elementy retoryki, mówienie i pisanie)</w:t>
      </w:r>
    </w:p>
    <w:p w:rsidR="00E6643E" w:rsidRPr="00321A03" w:rsidRDefault="00E6643E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udo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dnia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oje</w:t>
      </w:r>
      <w:r w:rsidRPr="00083079">
        <w:rPr>
          <w:rFonts w:ascii="Times New Roman" w:eastAsia="Quasi-LucidaBright" w:hAnsi="Times New Roman"/>
          <w:color w:val="000000" w:themeColor="text1"/>
          <w:spacing w:val="1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1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pomocą</w:t>
      </w:r>
      <w:r w:rsidRPr="00083079">
        <w:rPr>
          <w:rFonts w:ascii="Times New Roman" w:eastAsia="Quasi-LucidaBright" w:hAnsi="Times New Roman"/>
          <w:color w:val="000000" w:themeColor="text1"/>
          <w:spacing w:val="1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rgum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tów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onych</w:t>
      </w:r>
      <w:r w:rsidRPr="00083079">
        <w:rPr>
          <w:rFonts w:ascii="Times New Roman" w:eastAsia="Quasi-LucidaBright" w:hAnsi="Times New Roman"/>
          <w:color w:val="000000" w:themeColor="text1"/>
          <w:spacing w:val="1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giczny wywód</w:t>
      </w:r>
    </w:p>
    <w:p w:rsidR="00E6643E" w:rsidRPr="00083079" w:rsidRDefault="00E6643E" w:rsidP="00083079">
      <w:pPr>
        <w:pStyle w:val="Akapitzlist"/>
        <w:numPr>
          <w:ilvl w:val="0"/>
          <w:numId w:val="25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stnic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rodków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cych stosun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go</w:t>
      </w:r>
      <w:r w:rsidRPr="00083079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ści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dmó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podejmuje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próby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dyskusji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arak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cyj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i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rtościuje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cho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post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odni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 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orm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nych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próbuje</w:t>
      </w:r>
      <w:r w:rsidRPr="00083079">
        <w:rPr>
          <w:rFonts w:ascii="Times New Roman" w:eastAsia="Quasi-LucidaBright" w:hAnsi="Times New Roman"/>
          <w:color w:val="000000" w:themeColor="text1"/>
          <w:spacing w:val="5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ć</w:t>
      </w:r>
      <w:r w:rsidRPr="00083079">
        <w:rPr>
          <w:rFonts w:ascii="Times New Roman" w:eastAsia="Quasi-LucidaBright" w:hAnsi="Times New Roman"/>
          <w:color w:val="000000" w:themeColor="text1"/>
          <w:spacing w:val="46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4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48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</w:t>
      </w:r>
      <w:r w:rsidRPr="00083079">
        <w:rPr>
          <w:rFonts w:ascii="Times New Roman" w:eastAsia="Quasi-LucidaBright" w:hAnsi="Times New Roman"/>
          <w:color w:val="000000" w:themeColor="text1"/>
          <w:spacing w:val="54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.in.</w:t>
      </w:r>
      <w:r w:rsidRPr="00083079">
        <w:rPr>
          <w:rFonts w:ascii="Times New Roman" w:eastAsia="Quasi-LucidaBright" w:hAnsi="Times New Roman"/>
          <w:color w:val="000000" w:themeColor="text1"/>
          <w:spacing w:val="5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="00567264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083079"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poprawne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w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ekś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cym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zutn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e,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krytyc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om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 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cję</w:t>
      </w:r>
      <w:r w:rsidRPr="00083079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083079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</w:t>
      </w:r>
      <w:r w:rsidRPr="00083079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>w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spójne</w:t>
      </w:r>
      <w:r w:rsidRPr="00083079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yste</w:t>
      </w:r>
      <w:r w:rsidRPr="00083079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ycyj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nym</w:t>
      </w:r>
      <w:r w:rsidRP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="00083079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br/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083079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083079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yczny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orto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ﬁ</w:t>
      </w:r>
      <w:proofErr w:type="spellStart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cznym</w:t>
      </w:r>
      <w:proofErr w:type="spellEnd"/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int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rpunkcyjnym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do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biera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ie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wn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o,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yr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w w:val="99"/>
          <w:sz w:val="24"/>
          <w:szCs w:val="24"/>
          <w:lang w:val="pl-PL"/>
        </w:rPr>
        <w:t>ż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j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cy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lastRenderedPageBreak/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sł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je</w:t>
      </w:r>
      <w:r w:rsidRPr="00083079">
        <w:rPr>
          <w:rFonts w:ascii="Times New Roman" w:eastAsia="Quasi-LucidaBright" w:hAnsi="Times New Roman"/>
          <w:color w:val="000000" w:themeColor="text1"/>
          <w:spacing w:val="2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si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arg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9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kła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</w:t>
      </w:r>
      <w:r w:rsidRPr="00083079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uz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asa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ia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łas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="00083079"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posługuj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5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sło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nict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m,</w:t>
      </w:r>
      <w:r w:rsidRPr="00083079">
        <w:rPr>
          <w:rFonts w:ascii="Times New Roman" w:eastAsia="Quasi-LucidaBright" w:hAnsi="Times New Roman"/>
          <w:color w:val="000000" w:themeColor="text1"/>
          <w:spacing w:val="5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guje</w:t>
      </w:r>
      <w:r w:rsidRPr="00083079">
        <w:rPr>
          <w:rFonts w:ascii="Times New Roman" w:eastAsia="Quasi-LucidaBright" w:hAnsi="Times New Roman"/>
          <w:color w:val="000000" w:themeColor="text1"/>
          <w:spacing w:val="54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formy</w:t>
      </w:r>
      <w:r w:rsidR="00567264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i,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m.i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.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 i monologu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opisu,</w:t>
      </w:r>
      <w:r w:rsidRPr="00083079">
        <w:rPr>
          <w:rFonts w:ascii="Times New Roman" w:eastAsia="Quasi-LucidaBright" w:hAnsi="Times New Roman"/>
          <w:color w:val="000000" w:themeColor="text1"/>
          <w:spacing w:val="-11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ch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w w:val="99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w w:val="99"/>
          <w:sz w:val="24"/>
          <w:szCs w:val="24"/>
          <w:lang w:val="pl-PL"/>
        </w:rPr>
        <w:t>kterystyki,</w:t>
      </w:r>
      <w:r w:rsidRPr="00083079">
        <w:rPr>
          <w:rFonts w:ascii="Times New Roman" w:eastAsia="Quasi-LucidaBright" w:hAnsi="Times New Roman"/>
          <w:color w:val="000000" w:themeColor="text1"/>
          <w:spacing w:val="-8"/>
          <w:w w:val="99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yli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083079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fun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cjon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nie</w:t>
      </w:r>
      <w:r w:rsidRPr="00083079">
        <w:rPr>
          <w:rFonts w:ascii="Times New Roman" w:eastAsia="Quasi-LucidaBright" w:hAnsi="Times New Roman"/>
          <w:color w:val="000000" w:themeColor="text1"/>
          <w:spacing w:val="-20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opi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zję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083079">
        <w:rPr>
          <w:rFonts w:ascii="Times New Roman" w:eastAsia="Quasi-LucidaBright" w:hAnsi="Times New Roman"/>
          <w:color w:val="000000" w:themeColor="text1"/>
          <w:spacing w:val="-1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ę</w:t>
      </w:r>
      <w:r w:rsidRPr="00083079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(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różnorodne</w:t>
      </w:r>
      <w:r w:rsidRPr="00083079">
        <w:rPr>
          <w:rFonts w:ascii="Times New Roman" w:eastAsia="Quasi-LucidaBright" w:hAnsi="Times New Roman"/>
          <w:color w:val="000000" w:themeColor="text1"/>
          <w:spacing w:val="-22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ci)</w:t>
      </w:r>
      <w:r w:rsidRPr="00083079">
        <w:rPr>
          <w:rFonts w:ascii="Times New Roman" w:eastAsia="Quasi-LucidaBright" w:hAnsi="Times New Roman"/>
          <w:color w:val="000000" w:themeColor="text1"/>
          <w:spacing w:val="-18"/>
          <w:sz w:val="24"/>
          <w:szCs w:val="24"/>
          <w:lang w:val="pl-PL"/>
        </w:rPr>
        <w:t xml:space="preserve"> 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083079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 pisma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uż</w:t>
      </w:r>
      <w:r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ytko</w:t>
      </w:r>
      <w:r w:rsidRPr="00083079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="00083079" w:rsidRPr="00083079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</w:p>
    <w:p w:rsidR="00321A03" w:rsidRPr="00083079" w:rsidRDefault="00321A03" w:rsidP="00083079">
      <w:pPr>
        <w:pStyle w:val="Akapitzlist"/>
        <w:numPr>
          <w:ilvl w:val="0"/>
          <w:numId w:val="25"/>
        </w:num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odwołując się do kontekstów</w:t>
      </w:r>
      <w:r w:rsidR="00083079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,</w:t>
      </w: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tworzy rozprawkę z tezą lub hipotezą</w:t>
      </w:r>
    </w:p>
    <w:p w:rsidR="00321A03" w:rsidRPr="00321A03" w:rsidRDefault="00321A03" w:rsidP="00204A06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sz w:val="24"/>
          <w:szCs w:val="24"/>
          <w:lang w:val="pl-PL"/>
        </w:rPr>
      </w:pPr>
    </w:p>
    <w:p w:rsidR="00321A03" w:rsidRPr="00321A03" w:rsidRDefault="00083079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Kształcenie językowe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 xml:space="preserve"> (gramatyka języka polskiego, komunikacja językowa i kultura ję</w:t>
      </w:r>
      <w:r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zyka, ortografia i interpunkcja</w:t>
      </w:r>
      <w:r w:rsidR="00321A03" w:rsidRPr="00321A03"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  <w:t>)</w:t>
      </w:r>
    </w:p>
    <w:p w:rsidR="00321A03" w:rsidRPr="00321A03" w:rsidRDefault="00321A03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sz w:val="24"/>
          <w:szCs w:val="24"/>
          <w:lang w:val="pl-PL"/>
        </w:rPr>
      </w:pPr>
    </w:p>
    <w:p w:rsidR="00321A03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083079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analizuje elementy językowe w tekstach kultury jako świadome kształtowan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ie warstwy stylistycznej tekstu</w:t>
      </w: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</w:p>
    <w:p w:rsidR="00E6643E" w:rsidRPr="00083079" w:rsidRDefault="00321A03" w:rsidP="00083079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świadomie stosuje wiedzę językową w zakresie treści materiałowych przewidzianych programem nauczania w zakresie fonetyk</w:t>
      </w:r>
      <w:r w:rsidR="00083079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i, fleksji, składni, słownictwa</w:t>
      </w: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083079" w:rsidRDefault="00083079" w:rsidP="00204A06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321A03">
        <w:rPr>
          <w:rFonts w:ascii="Times New Roman" w:eastAsia="Quasi-LucidaBright" w:hAnsi="Times New Roman"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321A03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321A03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ą</w:t>
      </w:r>
      <w:r w:rsidRPr="00321A03">
        <w:rPr>
          <w:rFonts w:ascii="Times New Roman" w:eastAsia="Quasi-LucidaBright" w:hAnsi="Times New Roman"/>
          <w:b/>
          <w:bCs/>
          <w:spacing w:val="22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uje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321A03">
        <w:rPr>
          <w:rFonts w:ascii="Times New Roman" w:eastAsia="Quasi-LucidaBright" w:hAnsi="Times New Roman"/>
          <w:spacing w:val="24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tóry</w:t>
      </w:r>
      <w:r w:rsidRPr="00321A03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nia</w:t>
      </w:r>
      <w:r w:rsidRPr="00321A03">
        <w:rPr>
          <w:rFonts w:ascii="Times New Roman" w:eastAsia="Quasi-LucidaBright" w:hAnsi="Times New Roman"/>
          <w:spacing w:val="20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ia</w:t>
      </w:r>
      <w:r w:rsidRPr="00321A03">
        <w:rPr>
          <w:rFonts w:ascii="Times New Roman" w:eastAsia="Quasi-LucidaBright" w:hAnsi="Times New Roman"/>
          <w:spacing w:val="2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lne</w:t>
      </w:r>
      <w:r w:rsidRPr="00321A03">
        <w:rPr>
          <w:rFonts w:ascii="Times New Roman" w:eastAsia="Quasi-LucidaBright" w:hAnsi="Times New Roman"/>
          <w:spacing w:val="18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321A03">
        <w:rPr>
          <w:rFonts w:ascii="Times New Roman" w:eastAsia="Quasi-LucidaBright" w:hAnsi="Times New Roman"/>
          <w:spacing w:val="29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321A03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21A03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dobrą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ora</w:t>
      </w:r>
      <w:r w:rsidRPr="00321A0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21A03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083079" w:rsidRDefault="00083079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321A03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321A03" w:rsidRPr="00321A03" w:rsidRDefault="00321A03" w:rsidP="00083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321A03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321A03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321A03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321A0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321A03" w:rsidRPr="00321A03" w:rsidRDefault="00321A03" w:rsidP="00204A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ozu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wypowi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uczyci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tywn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tnik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ych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ówi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ć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cy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jnych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ytuje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bi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cją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orów</w:t>
      </w:r>
      <w:r w:rsidRPr="00987D47">
        <w:rPr>
          <w:rFonts w:ascii="Times New Roman" w:eastAsia="Quasi-LucidaBright" w:hAnsi="Times New Roman"/>
          <w:color w:val="000000" w:themeColor="text1"/>
          <w:spacing w:val="-1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rtystyc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ych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7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fo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cje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uch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083079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CZY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0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PI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AN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 xml:space="preserve">I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OD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BI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INNYCH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TEK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Ó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KU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6"/>
          <w:sz w:val="24"/>
          <w:szCs w:val="24"/>
          <w:lang w:val="pl-PL"/>
        </w:rPr>
        <w:t>L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TU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pacing w:val="-4"/>
          <w:sz w:val="24"/>
          <w:szCs w:val="24"/>
          <w:lang w:val="pl-PL"/>
        </w:rPr>
        <w:t>R</w:t>
      </w: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Y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yta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teksty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(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półc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sne,</w:t>
      </w:r>
      <w:r w:rsidRPr="00987D47">
        <w:rPr>
          <w:rFonts w:ascii="Times New Roman" w:eastAsia="Quasi-LucidaBright" w:hAnsi="Times New Roman"/>
          <w:color w:val="000000" w:themeColor="text1"/>
          <w:spacing w:val="-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-1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progr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mie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)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iomie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dosło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ym,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ośnym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symbo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5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dzi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tuj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pi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 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ncję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wcy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z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dne</w:t>
      </w:r>
      <w:r w:rsidRPr="00987D47">
        <w:rPr>
          <w:rFonts w:ascii="Times New Roman" w:eastAsia="Quasi-LucidaBright" w:hAnsi="Times New Roman"/>
          <w:color w:val="000000" w:themeColor="text1"/>
          <w:spacing w:val="-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tycznie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infor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cje</w:t>
      </w:r>
      <w:r w:rsidRPr="00987D47">
        <w:rPr>
          <w:rFonts w:ascii="Times New Roman" w:eastAsia="Quasi-LucidaBright" w:hAnsi="Times New Roman"/>
          <w:color w:val="000000" w:themeColor="text1"/>
          <w:spacing w:val="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o,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popul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non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ow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987D47">
      <w:pPr>
        <w:pStyle w:val="Akapitzlist"/>
        <w:numPr>
          <w:ilvl w:val="0"/>
          <w:numId w:val="28"/>
        </w:numPr>
        <w:spacing w:after="0" w:line="240" w:lineRule="auto"/>
        <w:ind w:right="74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kr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eś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ci,</w:t>
      </w:r>
      <w:r w:rsidRPr="00987D47">
        <w:rPr>
          <w:rFonts w:ascii="Times New Roman" w:eastAsia="Quasi-LucidaBright" w:hAnsi="Times New Roman"/>
          <w:color w:val="000000" w:themeColor="text1"/>
          <w:spacing w:val="2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3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e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utw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ch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esie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ra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eg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Sans" w:hAnsi="Times New Roman"/>
          <w:b/>
          <w:bCs/>
          <w:color w:val="000000" w:themeColor="text1"/>
          <w:sz w:val="24"/>
          <w:szCs w:val="24"/>
          <w:lang w:val="pl-PL"/>
        </w:rPr>
        <w:t>Tworzenie wypowiedzi (elementy retoryki, mówienie i pisanie)</w:t>
      </w:r>
    </w:p>
    <w:p w:rsidR="00321A03" w:rsidRPr="00987D47" w:rsidRDefault="00321A03" w:rsidP="00204A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3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mod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buduje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spójn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, </w:t>
      </w:r>
      <w:r w:rsid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tórych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sne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isko,</w:t>
      </w:r>
      <w:r w:rsidRPr="00987D47">
        <w:rPr>
          <w:rFonts w:ascii="Times New Roman" w:eastAsia="Quasi-LucidaBright" w:hAnsi="Times New Roman"/>
          <w:color w:val="000000" w:themeColor="text1"/>
          <w:spacing w:val="2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3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3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pomocą</w:t>
      </w:r>
      <w:r w:rsidRPr="00987D47">
        <w:rPr>
          <w:rFonts w:ascii="Times New Roman" w:eastAsia="Quasi-LucidaBright" w:hAnsi="Times New Roman"/>
          <w:color w:val="000000" w:themeColor="text1"/>
          <w:spacing w:val="2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rtych</w:t>
      </w:r>
      <w:r w:rsidRPr="00987D47">
        <w:rPr>
          <w:rFonts w:ascii="Times New Roman" w:eastAsia="Quasi-LucidaBright" w:hAnsi="Times New Roman"/>
          <w:color w:val="000000" w:themeColor="text1"/>
          <w:spacing w:val="2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kła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am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me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ntó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h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óżn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ultu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dowodzi</w:t>
      </w:r>
      <w:r w:rsidR="00987D47"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tych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cji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6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lastRenderedPageBreak/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tywnie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niczy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ji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-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-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wodnicz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8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czowo 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dsta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oje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stano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isko i</w:t>
      </w:r>
      <w:r w:rsidRPr="00987D47">
        <w:rPr>
          <w:rFonts w:ascii="Times New Roman" w:eastAsia="Quasi-LucidaBright" w:hAnsi="Times New Roman"/>
          <w:color w:val="000000" w:themeColor="text1"/>
          <w:spacing w:val="-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ioski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tuje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głoso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ygł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8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mi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ci</w:t>
      </w:r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ub</w:t>
      </w:r>
      <w:r w:rsidRPr="00987D47">
        <w:rPr>
          <w:rFonts w:ascii="Times New Roman" w:eastAsia="Quasi-LucidaBright" w:hAnsi="Times New Roman"/>
          <w:color w:val="000000" w:themeColor="text1"/>
          <w:spacing w:val="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st, uwzględniając funkcję zasto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sowanych środków stylistycznych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oc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3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innych,</w:t>
      </w:r>
      <w:r w:rsidRPr="00987D47">
        <w:rPr>
          <w:rFonts w:ascii="Times New Roman" w:eastAsia="Quasi-LucidaBright" w:hAnsi="Times New Roman"/>
          <w:color w:val="000000" w:themeColor="text1"/>
          <w:spacing w:val="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dst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ia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krytyc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</w:rPr>
        <w:t>ﬂ</w:t>
      </w:r>
      <w:proofErr w:type="spellStart"/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ksję</w:t>
      </w:r>
      <w:proofErr w:type="spellEnd"/>
      <w:r w:rsidRPr="00987D47">
        <w:rPr>
          <w:rFonts w:ascii="Times New Roman" w:eastAsia="Quasi-LucidaBright" w:hAnsi="Times New Roman"/>
          <w:color w:val="000000" w:themeColor="text1"/>
          <w:spacing w:val="-6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ynik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cą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</w:t>
      </w:r>
      <w:r w:rsid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br/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j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ych</w:t>
      </w:r>
      <w:r w:rsidRPr="00987D47">
        <w:rPr>
          <w:rFonts w:ascii="Times New Roman" w:eastAsia="Quasi-LucidaBright" w:hAnsi="Times New Roman"/>
          <w:color w:val="000000" w:themeColor="text1"/>
          <w:spacing w:val="-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ń i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dycji</w:t>
      </w:r>
      <w:r w:rsidRPr="00987D47">
        <w:rPr>
          <w:rFonts w:ascii="Times New Roman" w:eastAsia="Quasi-LucidaBright" w:hAnsi="Times New Roman"/>
          <w:color w:val="000000" w:themeColor="text1"/>
          <w:spacing w:val="-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pis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20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9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>oryginalne</w:t>
      </w:r>
      <w:r w:rsidR="00987D47"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pod</w:t>
      </w:r>
      <w:r w:rsidRPr="00987D47">
        <w:rPr>
          <w:rFonts w:ascii="Times New Roman" w:eastAsia="Quasi-LucidaBright" w:hAnsi="Times New Roman"/>
          <w:color w:val="000000" w:themeColor="text1"/>
          <w:spacing w:val="2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dem</w:t>
      </w:r>
      <w:r w:rsidRPr="00987D47">
        <w:rPr>
          <w:rFonts w:ascii="Times New Roman" w:eastAsia="Quasi-LucidaBright" w:hAnsi="Times New Roman"/>
          <w:color w:val="000000" w:themeColor="text1"/>
          <w:spacing w:val="16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posobu</w:t>
      </w:r>
      <w:r w:rsidRPr="00987D47">
        <w:rPr>
          <w:rFonts w:ascii="Times New Roman" w:eastAsia="Quasi-LucidaBright" w:hAnsi="Times New Roman"/>
          <w:color w:val="000000" w:themeColor="text1"/>
          <w:spacing w:val="17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ujęcia</w:t>
      </w:r>
      <w:r w:rsidRPr="00987D47">
        <w:rPr>
          <w:rFonts w:ascii="Times New Roman" w:eastAsia="Quasi-LucidaBright" w:hAnsi="Times New Roman"/>
          <w:color w:val="000000" w:themeColor="text1"/>
          <w:spacing w:val="2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tem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tu,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 xml:space="preserve"> tym rozprawkę z hipotezą</w:t>
      </w:r>
      <w:r w:rsidR="00987D47" w:rsidRPr="00987D47">
        <w:rPr>
          <w:rFonts w:ascii="Times New Roman" w:eastAsia="Quasi-LucidaBright" w:hAnsi="Times New Roman"/>
          <w:color w:val="000000" w:themeColor="text1"/>
          <w:spacing w:val="25"/>
          <w:sz w:val="24"/>
          <w:szCs w:val="24"/>
          <w:lang w:val="pl-PL"/>
        </w:rPr>
        <w:t>;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zu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je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się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gó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pacing w:val="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łością o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popr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wn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ość</w:t>
      </w:r>
      <w:r w:rsidRPr="00987D47">
        <w:rPr>
          <w:rFonts w:ascii="Times New Roman" w:eastAsia="Quasi-LucidaBright" w:hAnsi="Times New Roman"/>
          <w:color w:val="000000" w:themeColor="text1"/>
          <w:spacing w:val="2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yko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,</w:t>
      </w:r>
      <w:r w:rsidRPr="00987D47">
        <w:rPr>
          <w:rFonts w:ascii="Times New Roman" w:eastAsia="Quasi-LucidaBright" w:hAnsi="Times New Roman"/>
          <w:color w:val="000000" w:themeColor="text1"/>
          <w:spacing w:val="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ł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dny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pis,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ogic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ną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kompo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ycj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ę</w:t>
      </w:r>
    </w:p>
    <w:p w:rsidR="00987D47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tworzy</w:t>
      </w:r>
      <w:r w:rsidRPr="00987D47">
        <w:rPr>
          <w:rFonts w:ascii="Times New Roman" w:eastAsia="Quasi-LucidaBright" w:hAnsi="Times New Roman"/>
          <w:color w:val="000000" w:themeColor="text1"/>
          <w:spacing w:val="15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ory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in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ne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not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i,</w:t>
      </w:r>
      <w:r w:rsidRPr="00987D47">
        <w:rPr>
          <w:rFonts w:ascii="Times New Roman" w:eastAsia="Quasi-LucidaBright" w:hAnsi="Times New Roman"/>
          <w:color w:val="000000" w:themeColor="text1"/>
          <w:spacing w:val="14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c</w:t>
      </w:r>
      <w:r w:rsidRPr="00987D47">
        <w:rPr>
          <w:rFonts w:ascii="Times New Roman" w:eastAsia="Quasi-LucidaBright" w:hAnsi="Times New Roman"/>
          <w:color w:val="000000" w:themeColor="text1"/>
          <w:spacing w:val="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ię</w:t>
      </w:r>
      <w:r w:rsidRPr="00987D47">
        <w:rPr>
          <w:rFonts w:ascii="Times New Roman" w:eastAsia="Quasi-LucidaBright" w:hAnsi="Times New Roman"/>
          <w:color w:val="000000" w:themeColor="text1"/>
          <w:spacing w:val="18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b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ga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t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ym</w:t>
      </w:r>
      <w:r w:rsidRPr="00987D47">
        <w:rPr>
          <w:rFonts w:ascii="Times New Roman" w:eastAsia="Quasi-LucidaBright" w:hAnsi="Times New Roman"/>
          <w:color w:val="000000" w:themeColor="text1"/>
          <w:spacing w:val="1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sł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ownictw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em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ag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uje dłu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ż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formy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ypo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ied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sz w:val="24"/>
          <w:szCs w:val="24"/>
          <w:lang w:val="pl-PL"/>
        </w:rPr>
        <w:t>z</w:t>
      </w:r>
      <w:r w:rsidR="00987D47" w:rsidRPr="00987D47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i</w:t>
      </w:r>
    </w:p>
    <w:p w:rsidR="00321A03" w:rsidRPr="00987D47" w:rsidRDefault="00321A03" w:rsidP="00987D47">
      <w:pPr>
        <w:pStyle w:val="Akapitzlist"/>
        <w:numPr>
          <w:ilvl w:val="0"/>
          <w:numId w:val="29"/>
        </w:num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podejmuje</w:t>
      </w:r>
      <w:r w:rsidRPr="00987D47">
        <w:rPr>
          <w:rFonts w:ascii="Times New Roman" w:eastAsia="Quasi-LucidaBright" w:hAnsi="Times New Roman"/>
          <w:color w:val="000000" w:themeColor="text1"/>
          <w:spacing w:val="-5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próby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łas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nej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tw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órc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ości</w:t>
      </w:r>
      <w:r w:rsidRPr="00987D47">
        <w:rPr>
          <w:rFonts w:ascii="Times New Roman" w:eastAsia="Quasi-LucidaBright" w:hAnsi="Times New Roman"/>
          <w:color w:val="000000" w:themeColor="text1"/>
          <w:spacing w:val="-4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iter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a</w:t>
      </w:r>
      <w:r w:rsidR="00987D47"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ckiej</w:t>
      </w:r>
    </w:p>
    <w:p w:rsidR="00321A03" w:rsidRPr="00987D47" w:rsidRDefault="00321A03" w:rsidP="00204A06">
      <w:pPr>
        <w:spacing w:after="0" w:line="240" w:lineRule="auto"/>
        <w:ind w:left="271" w:right="-2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987D47" w:rsidP="00204A06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 xml:space="preserve">Kształcenie językowe 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(gramatyka języka polskiego, komunikacja językowa i kultura ję</w:t>
      </w:r>
      <w:r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zyka, ortografia i interpunkcja</w:t>
      </w:r>
      <w:r w:rsidR="00321A03" w:rsidRPr="00987D47">
        <w:rPr>
          <w:rFonts w:ascii="Times New Roman" w:eastAsia="Quasi-LucidaSans" w:hAnsi="Times New Roman"/>
          <w:b/>
          <w:bCs/>
          <w:color w:val="000000" w:themeColor="text1"/>
          <w:spacing w:val="-1"/>
          <w:sz w:val="24"/>
          <w:szCs w:val="24"/>
          <w:lang w:val="pl-PL"/>
        </w:rPr>
        <w:t>)</w:t>
      </w:r>
    </w:p>
    <w:p w:rsidR="00987D47" w:rsidRDefault="00987D47" w:rsidP="00204A06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</w:pP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</w:pPr>
      <w:r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>wykorzystując wiedzę o języku,</w:t>
      </w:r>
      <w:r w:rsidR="00567264" w:rsidRPr="00987D47">
        <w:rPr>
          <w:rFonts w:ascii="Times New Roman" w:eastAsia="Lucida Sans Unicode" w:hAnsi="Times New Roman"/>
          <w:color w:val="000000" w:themeColor="text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odczytuje sensy symboliczne 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i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przenośne</w:t>
      </w:r>
      <w:r w:rsidR="00567264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w tekstach kultury jako efekt świadomego</w:t>
      </w:r>
      <w:r w:rsidR="00987D47"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 xml:space="preserve"> </w:t>
      </w:r>
      <w:r w:rsidRPr="00987D47">
        <w:rPr>
          <w:rFonts w:ascii="Times New Roman" w:eastAsia="Lucida Sans Unicode" w:hAnsi="Times New Roman"/>
          <w:color w:val="000000" w:themeColor="text1"/>
          <w:spacing w:val="31"/>
          <w:sz w:val="24"/>
          <w:szCs w:val="24"/>
          <w:lang w:val="pl-PL"/>
        </w:rPr>
        <w:t>kształtowania warstwy stylistycznej wypowiedzi</w:t>
      </w:r>
    </w:p>
    <w:p w:rsidR="00321A03" w:rsidRPr="00987D47" w:rsidRDefault="00321A03" w:rsidP="00987D47">
      <w:pPr>
        <w:pStyle w:val="Akapitzlist"/>
        <w:numPr>
          <w:ilvl w:val="0"/>
          <w:numId w:val="30"/>
        </w:numPr>
        <w:spacing w:after="0" w:line="240" w:lineRule="auto"/>
        <w:ind w:right="72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sam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ln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ie</w:t>
      </w:r>
      <w:r w:rsidRPr="00987D47">
        <w:rPr>
          <w:rFonts w:ascii="Times New Roman" w:eastAsia="Quasi-LucidaBright" w:hAnsi="Times New Roman"/>
          <w:color w:val="000000" w:themeColor="text1"/>
          <w:spacing w:val="-7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po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s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r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a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i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e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d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2"/>
          <w:position w:val="3"/>
          <w:sz w:val="24"/>
          <w:szCs w:val="24"/>
          <w:lang w:val="pl-PL"/>
        </w:rPr>
        <w:t xml:space="preserve"> 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j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ę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zy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k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>o</w:t>
      </w:r>
      <w:r w:rsidRPr="00987D47">
        <w:rPr>
          <w:rFonts w:ascii="Times New Roman" w:eastAsia="Quasi-LucidaBright" w:hAnsi="Times New Roman"/>
          <w:color w:val="000000" w:themeColor="text1"/>
          <w:spacing w:val="-1"/>
          <w:position w:val="3"/>
          <w:sz w:val="24"/>
          <w:szCs w:val="24"/>
          <w:lang w:val="pl-PL"/>
        </w:rPr>
        <w:t>w</w:t>
      </w:r>
      <w:r w:rsidRPr="00987D47">
        <w:rPr>
          <w:rFonts w:ascii="Times New Roman" w:eastAsia="Quasi-LucidaBright" w:hAnsi="Times New Roman"/>
          <w:color w:val="000000" w:themeColor="text1"/>
          <w:spacing w:val="1"/>
          <w:position w:val="3"/>
          <w:sz w:val="24"/>
          <w:szCs w:val="24"/>
          <w:lang w:val="pl-PL"/>
        </w:rPr>
        <w:t>ą</w:t>
      </w:r>
      <w:r w:rsidRPr="00987D47">
        <w:rPr>
          <w:rFonts w:ascii="Times New Roman" w:eastAsia="Quasi-LucidaBright" w:hAnsi="Times New Roman"/>
          <w:color w:val="000000" w:themeColor="text1"/>
          <w:position w:val="3"/>
          <w:sz w:val="24"/>
          <w:szCs w:val="24"/>
          <w:lang w:val="pl-PL"/>
        </w:rPr>
        <w:t xml:space="preserve"> i wykorzystuje ją we własnych wypowiedziach</w:t>
      </w:r>
    </w:p>
    <w:sectPr w:rsidR="00321A03" w:rsidRPr="00987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5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6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2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3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0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3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27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5"/>
  </w:num>
  <w:num w:numId="4">
    <w:abstractNumId w:val="4"/>
  </w:num>
  <w:num w:numId="5">
    <w:abstractNumId w:val="0"/>
  </w:num>
  <w:num w:numId="6">
    <w:abstractNumId w:val="28"/>
  </w:num>
  <w:num w:numId="7">
    <w:abstractNumId w:val="12"/>
  </w:num>
  <w:num w:numId="8">
    <w:abstractNumId w:val="29"/>
  </w:num>
  <w:num w:numId="9">
    <w:abstractNumId w:val="2"/>
  </w:num>
  <w:num w:numId="10">
    <w:abstractNumId w:val="22"/>
  </w:num>
  <w:num w:numId="11">
    <w:abstractNumId w:val="19"/>
  </w:num>
  <w:num w:numId="12">
    <w:abstractNumId w:val="6"/>
  </w:num>
  <w:num w:numId="13">
    <w:abstractNumId w:val="25"/>
  </w:num>
  <w:num w:numId="14">
    <w:abstractNumId w:val="18"/>
  </w:num>
  <w:num w:numId="15">
    <w:abstractNumId w:val="15"/>
  </w:num>
  <w:num w:numId="16">
    <w:abstractNumId w:val="24"/>
  </w:num>
  <w:num w:numId="17">
    <w:abstractNumId w:val="9"/>
  </w:num>
  <w:num w:numId="18">
    <w:abstractNumId w:val="13"/>
  </w:num>
  <w:num w:numId="19">
    <w:abstractNumId w:val="27"/>
  </w:num>
  <w:num w:numId="20">
    <w:abstractNumId w:val="10"/>
  </w:num>
  <w:num w:numId="21">
    <w:abstractNumId w:val="16"/>
  </w:num>
  <w:num w:numId="22">
    <w:abstractNumId w:val="21"/>
  </w:num>
  <w:num w:numId="23">
    <w:abstractNumId w:val="20"/>
  </w:num>
  <w:num w:numId="24">
    <w:abstractNumId w:val="7"/>
  </w:num>
  <w:num w:numId="25">
    <w:abstractNumId w:val="14"/>
  </w:num>
  <w:num w:numId="26">
    <w:abstractNumId w:val="3"/>
  </w:num>
  <w:num w:numId="27">
    <w:abstractNumId w:val="23"/>
  </w:num>
  <w:num w:numId="28">
    <w:abstractNumId w:val="8"/>
  </w:num>
  <w:num w:numId="29">
    <w:abstractNumId w:val="1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4C"/>
    <w:rsid w:val="00044797"/>
    <w:rsid w:val="00051203"/>
    <w:rsid w:val="00083079"/>
    <w:rsid w:val="001E0A85"/>
    <w:rsid w:val="00204A06"/>
    <w:rsid w:val="00321A03"/>
    <w:rsid w:val="003C6019"/>
    <w:rsid w:val="003D6951"/>
    <w:rsid w:val="00567264"/>
    <w:rsid w:val="00824F0C"/>
    <w:rsid w:val="00987D47"/>
    <w:rsid w:val="009955D4"/>
    <w:rsid w:val="00B0465C"/>
    <w:rsid w:val="00CD734C"/>
    <w:rsid w:val="00CE77FD"/>
    <w:rsid w:val="00E6643E"/>
    <w:rsid w:val="00EF782C"/>
    <w:rsid w:val="00F90B69"/>
    <w:rsid w:val="00FD66F2"/>
    <w:rsid w:val="00FF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9687D-D900-495C-BA92-6F4EE00BA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34C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3173</Words>
  <Characters>19044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Negowska</dc:creator>
  <cp:keywords/>
  <dc:description/>
  <cp:lastModifiedBy>Użytkownik systemu Windows</cp:lastModifiedBy>
  <cp:revision>2</cp:revision>
  <dcterms:created xsi:type="dcterms:W3CDTF">2019-09-06T09:35:00Z</dcterms:created>
  <dcterms:modified xsi:type="dcterms:W3CDTF">2019-09-06T09:35:00Z</dcterms:modified>
</cp:coreProperties>
</file>